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91A4" w14:textId="37FB3444" w:rsidR="00C34606" w:rsidRDefault="001B5A45" w:rsidP="0099745E">
      <w:pPr>
        <w:pStyle w:val="Title"/>
      </w:pPr>
      <w:r>
        <w:t xml:space="preserve">FHIR </w:t>
      </w:r>
      <w:r w:rsidR="0051128A">
        <w:t>Profiling</w:t>
      </w:r>
      <w:r w:rsidR="0099745E">
        <w:t xml:space="preserve"> </w:t>
      </w:r>
      <w:r>
        <w:t>Language (FPL)</w:t>
      </w:r>
    </w:p>
    <w:p w14:paraId="20BC10DF" w14:textId="0E57F8DC" w:rsidR="00F5582C" w:rsidRDefault="0099745E" w:rsidP="001B5A45">
      <w:r>
        <w:t>Mark Kramer</w:t>
      </w:r>
      <w:r w:rsidR="00FD6850">
        <w:t xml:space="preserve"> and Chris Moesel</w:t>
      </w:r>
    </w:p>
    <w:p w14:paraId="4730E846" w14:textId="42E1DDCA" w:rsidR="0099745E" w:rsidRPr="001B5A45" w:rsidRDefault="0099745E" w:rsidP="001B5A45">
      <w:r>
        <w:t xml:space="preserve">Sept. </w:t>
      </w:r>
      <w:r w:rsidR="007B6CDD">
        <w:t xml:space="preserve">10, </w:t>
      </w:r>
      <w:bookmarkStart w:id="0" w:name="_GoBack"/>
      <w:bookmarkEnd w:id="0"/>
      <w:r>
        <w:t>2019</w:t>
      </w:r>
    </w:p>
    <w:p w14:paraId="5808838C" w14:textId="51B57F19" w:rsidR="001B5A45" w:rsidRDefault="001B5A45" w:rsidP="009E5AC4">
      <w:pPr>
        <w:pStyle w:val="Heading1"/>
      </w:pPr>
      <w:r>
        <w:t xml:space="preserve">What </w:t>
      </w:r>
      <w:r w:rsidR="00354D58">
        <w:t>i</w:t>
      </w:r>
      <w:r w:rsidR="00652068">
        <w:t>s</w:t>
      </w:r>
      <w:r w:rsidR="00354D58">
        <w:t xml:space="preserve"> </w:t>
      </w:r>
      <w:r w:rsidR="008F470A">
        <w:t>FPL</w:t>
      </w:r>
      <w:r w:rsidR="00354D58">
        <w:t>?</w:t>
      </w:r>
    </w:p>
    <w:p w14:paraId="59AB6939" w14:textId="45DED746" w:rsidR="001B5A45" w:rsidRDefault="00BD71D7" w:rsidP="001B5A45">
      <w:r>
        <w:rPr>
          <w:b/>
          <w:bCs/>
          <w:sz w:val="24"/>
          <w:szCs w:val="24"/>
        </w:rPr>
        <w:t>FPL is a</w:t>
      </w:r>
      <w:r w:rsidR="00C64434" w:rsidRPr="00BD71D7">
        <w:rPr>
          <w:b/>
          <w:bCs/>
          <w:sz w:val="24"/>
          <w:szCs w:val="24"/>
        </w:rPr>
        <w:t>n author</w:t>
      </w:r>
      <w:r w:rsidR="0094076F" w:rsidRPr="00BD71D7">
        <w:rPr>
          <w:b/>
          <w:bCs/>
          <w:sz w:val="24"/>
          <w:szCs w:val="24"/>
        </w:rPr>
        <w:t xml:space="preserve">-friendly </w:t>
      </w:r>
      <w:r w:rsidR="00C64434" w:rsidRPr="00BD71D7">
        <w:rPr>
          <w:b/>
          <w:bCs/>
          <w:sz w:val="24"/>
          <w:szCs w:val="24"/>
        </w:rPr>
        <w:t>specification for profiling FHIR</w:t>
      </w:r>
      <w:r w:rsidR="00DE4060" w:rsidRPr="00BD71D7">
        <w:rPr>
          <w:b/>
          <w:bCs/>
          <w:sz w:val="24"/>
          <w:szCs w:val="24"/>
        </w:rPr>
        <w:t xml:space="preserve"> using</w:t>
      </w:r>
      <w:r w:rsidR="00C64434" w:rsidRPr="00BD71D7">
        <w:rPr>
          <w:b/>
          <w:bCs/>
          <w:sz w:val="24"/>
          <w:szCs w:val="24"/>
        </w:rPr>
        <w:t xml:space="preserve"> a </w:t>
      </w:r>
      <w:r w:rsidR="00354D58" w:rsidRPr="00BD71D7">
        <w:rPr>
          <w:b/>
          <w:bCs/>
          <w:sz w:val="24"/>
          <w:szCs w:val="24"/>
        </w:rPr>
        <w:t xml:space="preserve">domain-specific language </w:t>
      </w:r>
      <w:r w:rsidR="00922C1D" w:rsidRPr="00BD71D7">
        <w:rPr>
          <w:b/>
          <w:bCs/>
          <w:sz w:val="24"/>
          <w:szCs w:val="24"/>
        </w:rPr>
        <w:t xml:space="preserve">(DSL) </w:t>
      </w:r>
      <w:r w:rsidR="009C68DF" w:rsidRPr="00BD71D7">
        <w:rPr>
          <w:b/>
          <w:bCs/>
          <w:sz w:val="24"/>
          <w:szCs w:val="24"/>
        </w:rPr>
        <w:t>to define</w:t>
      </w:r>
      <w:r w:rsidR="00BE16AE" w:rsidRPr="00BD71D7">
        <w:rPr>
          <w:b/>
          <w:bCs/>
          <w:sz w:val="24"/>
          <w:szCs w:val="24"/>
        </w:rPr>
        <w:t xml:space="preserve"> profiles, extensions, value sets, and code systems</w:t>
      </w:r>
      <w:r w:rsidR="00DE4060" w:rsidRPr="00BD71D7">
        <w:rPr>
          <w:sz w:val="24"/>
          <w:szCs w:val="24"/>
        </w:rPr>
        <w:t xml:space="preserve">, </w:t>
      </w:r>
      <w:r w:rsidR="00DE4060">
        <w:t>paired with a r</w:t>
      </w:r>
      <w:r w:rsidR="00EA102E">
        <w:t>eference implementation</w:t>
      </w:r>
      <w:r w:rsidR="00C64434">
        <w:t xml:space="preserve"> of an interpreter/compi</w:t>
      </w:r>
      <w:r w:rsidR="00DE4060">
        <w:t>le</w:t>
      </w:r>
      <w:r w:rsidR="00C64434">
        <w:t>r</w:t>
      </w:r>
      <w:r w:rsidR="00EA102E">
        <w:t xml:space="preserve"> </w:t>
      </w:r>
      <w:r w:rsidR="00BE16AE">
        <w:t>that creates FHIR StructureDefinitions</w:t>
      </w:r>
      <w:r>
        <w:t xml:space="preserve"> (SD)</w:t>
      </w:r>
      <w:r w:rsidR="00BE16AE">
        <w:t xml:space="preserve"> ready for</w:t>
      </w:r>
      <w:r w:rsidR="00EA102E">
        <w:t xml:space="preserve"> the FHIR IG Publisher</w:t>
      </w:r>
      <w:r w:rsidR="00C64434">
        <w:t>.</w:t>
      </w:r>
      <w:r w:rsidR="008B37CB">
        <w:t xml:space="preserve"> </w:t>
      </w:r>
    </w:p>
    <w:p w14:paraId="1FF0A7F8" w14:textId="5FE7AD93" w:rsidR="001B5A45" w:rsidRDefault="00922C1D" w:rsidP="000857D2">
      <w:pPr>
        <w:pStyle w:val="Heading1"/>
      </w:pPr>
      <w:r>
        <w:t xml:space="preserve">Why is it </w:t>
      </w:r>
      <w:r w:rsidRPr="0094076F">
        <w:t>needed</w:t>
      </w:r>
      <w:r>
        <w:t>?</w:t>
      </w:r>
    </w:p>
    <w:p w14:paraId="7757FDA8" w14:textId="465439BE" w:rsidR="009C68DF" w:rsidRDefault="004024A5" w:rsidP="000857D2">
      <w:pPr>
        <w:pStyle w:val="NormalWeb"/>
        <w:spacing w:before="0" w:beforeAutospacing="0" w:after="150" w:afterAutospacing="0"/>
        <w:rPr>
          <w:rFonts w:asciiTheme="minorHAnsi" w:eastAsiaTheme="minorHAnsi" w:hAnsiTheme="minorHAnsi" w:cstheme="minorBidi"/>
        </w:rPr>
      </w:pPr>
      <w:r w:rsidRPr="00EA102E">
        <w:rPr>
          <w:rFonts w:asciiTheme="minorHAnsi" w:eastAsiaTheme="minorHAnsi" w:hAnsiTheme="minorHAnsi" w:cstheme="minorBidi"/>
          <w:b/>
          <w:bCs/>
        </w:rPr>
        <w:t xml:space="preserve">To </w:t>
      </w:r>
      <w:r w:rsidR="00BD71D7">
        <w:rPr>
          <w:rFonts w:asciiTheme="minorHAnsi" w:eastAsiaTheme="minorHAnsi" w:hAnsiTheme="minorHAnsi" w:cstheme="minorBidi"/>
          <w:b/>
          <w:bCs/>
        </w:rPr>
        <w:t xml:space="preserve">better </w:t>
      </w:r>
      <w:r w:rsidRPr="00EA102E">
        <w:rPr>
          <w:rFonts w:asciiTheme="minorHAnsi" w:eastAsiaTheme="minorHAnsi" w:hAnsiTheme="minorHAnsi" w:cstheme="minorBidi"/>
          <w:b/>
          <w:bCs/>
        </w:rPr>
        <w:t xml:space="preserve">support complex </w:t>
      </w:r>
      <w:r w:rsidR="0099745E" w:rsidRPr="00EA102E">
        <w:rPr>
          <w:rFonts w:asciiTheme="minorHAnsi" w:eastAsiaTheme="minorHAnsi" w:hAnsiTheme="minorHAnsi" w:cstheme="minorBidi"/>
          <w:b/>
          <w:bCs/>
        </w:rPr>
        <w:t xml:space="preserve">clinical </w:t>
      </w:r>
      <w:r w:rsidRPr="00EA102E">
        <w:rPr>
          <w:rFonts w:asciiTheme="minorHAnsi" w:eastAsiaTheme="minorHAnsi" w:hAnsiTheme="minorHAnsi" w:cstheme="minorBidi"/>
          <w:b/>
          <w:bCs/>
        </w:rPr>
        <w:t>modeling/profiling projects</w:t>
      </w:r>
      <w:r w:rsidR="00EA102E" w:rsidRPr="00EA102E">
        <w:rPr>
          <w:rFonts w:asciiTheme="minorHAnsi" w:eastAsiaTheme="minorHAnsi" w:hAnsiTheme="minorHAnsi" w:cstheme="minorBidi"/>
          <w:b/>
          <w:bCs/>
        </w:rPr>
        <w:t xml:space="preserve"> and effectively integrate across projects</w:t>
      </w:r>
      <w:r w:rsidR="00BD71D7">
        <w:rPr>
          <w:rFonts w:asciiTheme="minorHAnsi" w:eastAsiaTheme="minorHAnsi" w:hAnsiTheme="minorHAnsi" w:cstheme="minorBidi"/>
        </w:rPr>
        <w:t xml:space="preserve">. </w:t>
      </w:r>
    </w:p>
    <w:p w14:paraId="446CB659" w14:textId="6FAFA8C6" w:rsidR="00BD71D7" w:rsidRPr="00BD71D7" w:rsidRDefault="0038077E" w:rsidP="000857D2">
      <w:pPr>
        <w:pStyle w:val="NormalWeb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ummary of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the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D71D7" w:rsidRPr="00BD71D7">
        <w:rPr>
          <w:rFonts w:asciiTheme="minorHAnsi" w:eastAsiaTheme="minorHAnsi" w:hAnsiTheme="minorHAnsi" w:cstheme="minorBidi"/>
          <w:sz w:val="22"/>
          <w:szCs w:val="22"/>
        </w:rPr>
        <w:t>rationale:</w:t>
      </w:r>
    </w:p>
    <w:p w14:paraId="2FF64DC8" w14:textId="4691C624" w:rsidR="007F656E" w:rsidRDefault="00317B5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FHIR community 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need</w:t>
      </w: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8077E">
        <w:rPr>
          <w:rFonts w:asciiTheme="minorHAnsi" w:eastAsiaTheme="minorHAnsi" w:hAnsiTheme="minorHAnsi" w:cstheme="minorBidi"/>
          <w:sz w:val="22"/>
          <w:szCs w:val="22"/>
        </w:rPr>
        <w:t>scalable, fast, and user-friendly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 xml:space="preserve"> tools for IG creation and maintenance. </w:t>
      </w:r>
      <w:r w:rsidR="0038077E">
        <w:rPr>
          <w:rFonts w:asciiTheme="minorHAnsi" w:eastAsiaTheme="minorHAnsi" w:hAnsiTheme="minorHAnsi" w:cstheme="minorBidi"/>
          <w:sz w:val="22"/>
          <w:szCs w:val="22"/>
        </w:rPr>
        <w:t>P</w:t>
      </w:r>
      <w:r w:rsidR="007F656E" w:rsidRPr="007F656E">
        <w:rPr>
          <w:rFonts w:asciiTheme="minorHAnsi" w:eastAsiaTheme="minorHAnsi" w:hAnsiTheme="minorHAnsi" w:cstheme="minorBidi"/>
          <w:sz w:val="22"/>
          <w:szCs w:val="22"/>
        </w:rPr>
        <w:t xml:space="preserve">rofiling projects </w:t>
      </w:r>
      <w:r>
        <w:rPr>
          <w:rFonts w:asciiTheme="minorHAnsi" w:eastAsiaTheme="minorHAnsi" w:hAnsiTheme="minorHAnsi" w:cstheme="minorBidi"/>
          <w:sz w:val="22"/>
          <w:szCs w:val="22"/>
        </w:rPr>
        <w:t>are difficult and slow, and the resulting IG quality is inconsistent.</w:t>
      </w:r>
    </w:p>
    <w:p w14:paraId="7B011355" w14:textId="5AA8CD87" w:rsidR="00B002EA" w:rsidRPr="00B002EA" w:rsidRDefault="00B002E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As a user-facing format, SD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>s are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complex and unwieldy</w:t>
      </w:r>
      <w:r w:rsidR="005C6529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72C792A" w14:textId="04E0B305" w:rsidR="00EA102E" w:rsidRPr="007F656E" w:rsidRDefault="00652068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7F656E">
        <w:rPr>
          <w:rFonts w:asciiTheme="minorHAnsi" w:eastAsiaTheme="minorHAnsi" w:hAnsiTheme="minorHAnsi" w:cstheme="minorBidi"/>
          <w:sz w:val="22"/>
          <w:szCs w:val="22"/>
        </w:rPr>
        <w:t>A</w:t>
      </w:r>
      <w:r w:rsidR="004024A5" w:rsidRPr="007F656E">
        <w:rPr>
          <w:rFonts w:asciiTheme="minorHAnsi" w:eastAsiaTheme="minorHAnsi" w:hAnsiTheme="minorHAnsi" w:cstheme="minorBidi"/>
          <w:sz w:val="22"/>
          <w:szCs w:val="22"/>
        </w:rPr>
        <w:t>vailable tools (Forge, Trifolia</w:t>
      </w:r>
      <w:r w:rsidR="005C789C" w:rsidRPr="007F656E">
        <w:rPr>
          <w:rFonts w:asciiTheme="minorHAnsi" w:eastAsiaTheme="minorHAnsi" w:hAnsiTheme="minorHAnsi" w:cstheme="minorBidi"/>
          <w:sz w:val="22"/>
          <w:szCs w:val="22"/>
        </w:rPr>
        <w:t>-on-FHIR</w:t>
      </w:r>
      <w:r w:rsidR="004024A5" w:rsidRPr="007F656E">
        <w:rPr>
          <w:rFonts w:asciiTheme="minorHAnsi" w:eastAsiaTheme="minorHAnsi" w:hAnsiTheme="minorHAnsi" w:cstheme="minorBidi"/>
          <w:sz w:val="22"/>
          <w:szCs w:val="22"/>
        </w:rPr>
        <w:t>, Excel spreadsheets)</w:t>
      </w:r>
      <w:r w:rsidR="0094076F" w:rsidRPr="007F656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047CA" w:rsidRPr="007F656E">
        <w:rPr>
          <w:rFonts w:asciiTheme="minorHAnsi" w:eastAsiaTheme="minorHAnsi" w:hAnsiTheme="minorHAnsi" w:cstheme="minorBidi"/>
          <w:sz w:val="22"/>
          <w:szCs w:val="22"/>
        </w:rPr>
        <w:t xml:space="preserve">improve this situation. </w:t>
      </w:r>
      <w:r w:rsidR="00317B5A">
        <w:rPr>
          <w:rFonts w:asciiTheme="minorHAnsi" w:eastAsiaTheme="minorHAnsi" w:hAnsiTheme="minorHAnsi" w:cstheme="minorBidi"/>
          <w:sz w:val="22"/>
          <w:szCs w:val="22"/>
        </w:rPr>
        <w:t>T</w:t>
      </w:r>
      <w:r w:rsidR="00F047CA" w:rsidRPr="007F656E">
        <w:rPr>
          <w:rFonts w:asciiTheme="minorHAnsi" w:eastAsiaTheme="minorHAnsi" w:hAnsiTheme="minorHAnsi" w:cstheme="minorBidi"/>
          <w:sz w:val="22"/>
          <w:szCs w:val="22"/>
        </w:rPr>
        <w:t xml:space="preserve">hese tools </w:t>
      </w:r>
      <w:r w:rsidR="00EA102E" w:rsidRPr="007F656E">
        <w:rPr>
          <w:rFonts w:asciiTheme="minorHAnsi" w:eastAsiaTheme="minorHAnsi" w:hAnsiTheme="minorHAnsi" w:cstheme="minorBidi"/>
          <w:sz w:val="22"/>
          <w:szCs w:val="22"/>
        </w:rPr>
        <w:t xml:space="preserve">share certain 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>characteristics</w:t>
      </w:r>
      <w:r w:rsidR="00EA102E" w:rsidRPr="007F656E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061D9444" w14:textId="4ABBF2C6" w:rsidR="00BD71D7" w:rsidRDefault="0091505A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Although </w:t>
      </w:r>
      <w:r w:rsidR="00317B5A">
        <w:rPr>
          <w:rFonts w:asciiTheme="minorHAnsi" w:eastAsiaTheme="minorHAnsi" w:hAnsiTheme="minorHAnsi" w:cstheme="minorBidi"/>
          <w:sz w:val="22"/>
          <w:szCs w:val="22"/>
        </w:rPr>
        <w:t>the tools provide a friendlier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interface, t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he user must still understand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many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 xml:space="preserve"> SD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details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4E8E8AD" w14:textId="146ABD34" w:rsidR="00EA102E" w:rsidRDefault="0091505A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tools are 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not particularly agile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 when it comes to re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>factoring. Cross-cutting revisions happen all the time in non-trivial profiling projects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39392C4F" w14:textId="020D12BE" w:rsidR="004024A5" w:rsidRDefault="00445507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ource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code control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 xml:space="preserve">system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(SCC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S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r w:rsidR="00652068">
        <w:rPr>
          <w:rFonts w:asciiTheme="minorHAnsi" w:eastAsiaTheme="minorHAnsi" w:hAnsiTheme="minorHAnsi" w:cstheme="minorBidi"/>
          <w:sz w:val="22"/>
          <w:szCs w:val="22"/>
        </w:rPr>
        <w:t>features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such as diff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erentials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and merging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changes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are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not well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>supported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>.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Excel files cannot be effectively diff’ed, and the other tools can be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managed in SCC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S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only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as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 S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Ds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87A4508" w14:textId="6B812690" w:rsidR="005662C1" w:rsidRDefault="005662C1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It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can be difficult </w:t>
      </w:r>
      <w:r>
        <w:rPr>
          <w:rFonts w:asciiTheme="minorHAnsi" w:eastAsiaTheme="minorHAnsi" w:hAnsiTheme="minorHAnsi" w:cstheme="minorBidi"/>
          <w:sz w:val="22"/>
          <w:szCs w:val="22"/>
        </w:rPr>
        <w:t>make sense of the Profile pages in IGs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 xml:space="preserve"> (see </w:t>
      </w:r>
      <w:hyperlink r:id="rId7" w:history="1">
        <w:r w:rsidR="005115AE" w:rsidRPr="00E72FBE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this example from the September 2019 ballot</w:t>
        </w:r>
      </w:hyperlink>
      <w:r w:rsidR="005115AE">
        <w:rPr>
          <w:rFonts w:asciiTheme="minorHAnsi" w:eastAsiaTheme="minorHAnsi" w:hAnsiTheme="minorHAnsi" w:cstheme="minorBidi"/>
          <w:sz w:val="22"/>
          <w:szCs w:val="22"/>
        </w:rPr>
        <w:t>).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>FPL is clearer and more compact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AE44C41" w14:textId="5883D982" w:rsidR="0091505A" w:rsidRPr="0091505A" w:rsidRDefault="00445507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Many y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ears of e</w:t>
      </w:r>
      <w:r w:rsidR="0094076F">
        <w:rPr>
          <w:rFonts w:asciiTheme="minorHAnsi" w:eastAsiaTheme="minorHAnsi" w:hAnsiTheme="minorHAnsi" w:cstheme="minorBidi"/>
          <w:sz w:val="22"/>
          <w:szCs w:val="22"/>
        </w:rPr>
        <w:t xml:space="preserve">xperience 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has proven </w:t>
      </w:r>
      <w:r w:rsidR="0094076F">
        <w:rPr>
          <w:rFonts w:asciiTheme="minorHAnsi" w:eastAsiaTheme="minorHAnsi" w:hAnsiTheme="minorHAnsi" w:cstheme="minorBidi"/>
          <w:sz w:val="22"/>
          <w:szCs w:val="22"/>
        </w:rPr>
        <w:t>that c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reating and maintaining complex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software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projects is 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best approached with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textual</w:t>
      </w:r>
      <w:r w:rsidR="00EE6CB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87E38">
        <w:rPr>
          <w:rFonts w:asciiTheme="minorHAnsi" w:eastAsiaTheme="minorHAnsi" w:hAnsiTheme="minorHAnsi" w:cstheme="minorBidi"/>
          <w:sz w:val="22"/>
          <w:szCs w:val="22"/>
        </w:rPr>
        <w:t>languages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As a DSL designed for the job of profiling, 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 xml:space="preserve">FPL is concise, understandable, and aligned to user intentions. </w:t>
      </w:r>
    </w:p>
    <w:p w14:paraId="370C474E" w14:textId="5FCC2AD8" w:rsidR="004C5A4C" w:rsidRDefault="0091505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FPL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is</w:t>
      </w:r>
      <w:r w:rsidR="0099745E">
        <w:rPr>
          <w:rFonts w:asciiTheme="minorHAnsi" w:eastAsiaTheme="minorHAnsi" w:hAnsiTheme="minorHAnsi" w:cstheme="minorBidi"/>
          <w:sz w:val="22"/>
          <w:szCs w:val="22"/>
        </w:rPr>
        <w:t xml:space="preserve"> ideal for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SCC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S</w:t>
      </w:r>
      <w:r w:rsidR="0099745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with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meaningful differentials,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support for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merging</w:t>
      </w:r>
      <w:r w:rsidR="00EE6CB1">
        <w:rPr>
          <w:rFonts w:asciiTheme="minorHAnsi" w:eastAsiaTheme="minorHAnsi" w:hAnsiTheme="minorHAnsi" w:cstheme="minorBidi"/>
          <w:sz w:val="22"/>
          <w:szCs w:val="22"/>
        </w:rPr>
        <w:t xml:space="preserve"> and conflict resolution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>refactoring through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 global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search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/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replace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>operations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. These features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allow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>FPL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 to scale in ways that visual editors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 and spreadsheets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 can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not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536B0FC" w14:textId="5DD8C6C4" w:rsidR="005115AE" w:rsidRPr="005662C1" w:rsidRDefault="00DD6DA0" w:rsidP="005662C1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FPL will provide an e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 xml:space="preserve">asy path to migrate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forward </w:t>
      </w:r>
      <w:r>
        <w:rPr>
          <w:rFonts w:asciiTheme="minorHAnsi" w:eastAsiaTheme="minorHAnsi" w:hAnsiTheme="minorHAnsi" w:cstheme="minorBidi"/>
          <w:sz w:val="22"/>
          <w:szCs w:val="22"/>
        </w:rPr>
        <w:t>and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backward 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>between FHIR versions</w:t>
      </w:r>
    </w:p>
    <w:p w14:paraId="27C3C5F6" w14:textId="1C580E81" w:rsidR="0051128A" w:rsidRDefault="0051128A" w:rsidP="009E5AC4">
      <w:pPr>
        <w:pStyle w:val="Heading1"/>
      </w:pPr>
      <w:r>
        <w:lastRenderedPageBreak/>
        <w:t xml:space="preserve">What </w:t>
      </w:r>
      <w:r w:rsidR="00217CD3">
        <w:t>might</w:t>
      </w:r>
      <w:r>
        <w:t xml:space="preserve"> FPL look like?</w:t>
      </w:r>
    </w:p>
    <w:p w14:paraId="5706FD4B" w14:textId="4271EEA9" w:rsidR="00DE4060" w:rsidRDefault="00BD71D7" w:rsidP="0099745E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Here is</w:t>
      </w:r>
      <w:r w:rsidR="007043D3">
        <w:rPr>
          <w:rFonts w:asciiTheme="minorHAnsi" w:eastAsiaTheme="minorHAnsi" w:hAnsiTheme="minorHAnsi" w:cstheme="minorBidi"/>
          <w:sz w:val="22"/>
          <w:szCs w:val="22"/>
        </w:rPr>
        <w:t xml:space="preserve"> an example of 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 xml:space="preserve">what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FPL </w:t>
      </w:r>
      <w:r w:rsidR="00F71456" w:rsidRPr="00C45757">
        <w:rPr>
          <w:rFonts w:asciiTheme="minorHAnsi" w:eastAsiaTheme="minorHAnsi" w:hAnsiTheme="minorHAnsi" w:cstheme="minorBidi"/>
          <w:i/>
          <w:iCs/>
          <w:sz w:val="22"/>
          <w:szCs w:val="22"/>
        </w:rPr>
        <w:t>might</w:t>
      </w:r>
      <w:r w:rsidR="00C45757" w:rsidRPr="00C45757">
        <w:rPr>
          <w:rFonts w:asciiTheme="minorHAnsi" w:eastAsiaTheme="minorHAnsi" w:hAnsiTheme="minorHAnsi" w:cstheme="minorBidi"/>
          <w:i/>
          <w:iCs/>
          <w:sz w:val="22"/>
          <w:szCs w:val="22"/>
        </w:rPr>
        <w:t xml:space="preserve"> </w:t>
      </w:r>
      <w:r w:rsidR="007043D3">
        <w:rPr>
          <w:rFonts w:asciiTheme="minorHAnsi" w:eastAsiaTheme="minorHAnsi" w:hAnsiTheme="minorHAnsi" w:cstheme="minorBidi"/>
          <w:sz w:val="22"/>
          <w:szCs w:val="22"/>
        </w:rPr>
        <w:t>look like</w:t>
      </w:r>
      <w:r w:rsidR="00C342F0">
        <w:rPr>
          <w:rFonts w:asciiTheme="minorHAnsi" w:eastAsiaTheme="minorHAnsi" w:hAnsiTheme="minorHAnsi" w:cstheme="minorBidi"/>
          <w:sz w:val="22"/>
          <w:szCs w:val="22"/>
        </w:rPr>
        <w:t xml:space="preserve"> if we used FPL to define vital sign profiles (imagine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that US Core and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 xml:space="preserve"> FHIR vital sign profiles d</w:t>
      </w:r>
      <w:r w:rsidR="00C342F0">
        <w:rPr>
          <w:rFonts w:asciiTheme="minorHAnsi" w:eastAsiaTheme="minorHAnsi" w:hAnsiTheme="minorHAnsi" w:cstheme="minorBidi"/>
          <w:sz w:val="22"/>
          <w:szCs w:val="22"/>
        </w:rPr>
        <w:t>id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 xml:space="preserve"> not exist</w:t>
      </w:r>
      <w:r w:rsidR="00C342F0">
        <w:rPr>
          <w:rFonts w:asciiTheme="minorHAnsi" w:eastAsiaTheme="minorHAnsi" w:hAnsiTheme="minorHAnsi" w:cstheme="minorBidi"/>
          <w:sz w:val="22"/>
          <w:szCs w:val="22"/>
        </w:rPr>
        <w:t>)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>The syntax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 below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 xml:space="preserve"> is </w:t>
      </w:r>
      <w:r w:rsidR="007C3F72">
        <w:rPr>
          <w:rFonts w:asciiTheme="minorHAnsi" w:eastAsiaTheme="minorHAnsi" w:hAnsiTheme="minorHAnsi" w:cstheme="minorBidi"/>
          <w:sz w:val="22"/>
          <w:szCs w:val="22"/>
        </w:rPr>
        <w:t xml:space="preserve">roughly 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 xml:space="preserve">based on </w:t>
      </w:r>
      <w:r w:rsidR="007C3F72">
        <w:rPr>
          <w:rFonts w:asciiTheme="minorHAnsi" w:eastAsiaTheme="minorHAnsi" w:hAnsiTheme="minorHAnsi" w:cstheme="minorBidi"/>
          <w:sz w:val="22"/>
          <w:szCs w:val="22"/>
        </w:rPr>
        <w:t>grammar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developed in the </w:t>
      </w:r>
      <w:hyperlink r:id="rId8" w:history="1">
        <w:r w:rsidR="0091505A" w:rsidRPr="0091505A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CIMPL project</w:t>
        </w:r>
      </w:hyperlink>
      <w:r w:rsidR="0091505A">
        <w:rPr>
          <w:rFonts w:asciiTheme="minorHAnsi" w:eastAsiaTheme="minorHAnsi" w:hAnsiTheme="minorHAnsi" w:cstheme="minorBidi"/>
          <w:sz w:val="22"/>
          <w:szCs w:val="22"/>
        </w:rPr>
        <w:t>.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 This code would be in one </w:t>
      </w:r>
      <w:r w:rsidR="005C4D0C">
        <w:rPr>
          <w:rFonts w:asciiTheme="minorHAnsi" w:eastAsiaTheme="minorHAnsi" w:hAnsiTheme="minorHAnsi" w:cstheme="minorBidi"/>
          <w:sz w:val="22"/>
          <w:szCs w:val="22"/>
        </w:rPr>
        <w:t xml:space="preserve">or more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text file</w:t>
      </w:r>
      <w:r w:rsidR="005C4D0C">
        <w:rPr>
          <w:rFonts w:asciiTheme="minorHAnsi" w:eastAsiaTheme="minorHAnsi" w:hAnsiTheme="minorHAnsi" w:cstheme="minorBidi"/>
          <w:sz w:val="22"/>
          <w:szCs w:val="22"/>
        </w:rPr>
        <w:t>s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. Highlighting </w:t>
      </w:r>
      <w:r w:rsidR="004C5A4C">
        <w:rPr>
          <w:rFonts w:asciiTheme="minorHAnsi" w:eastAsiaTheme="minorHAnsi" w:hAnsiTheme="minorHAnsi" w:cstheme="minorBidi"/>
          <w:sz w:val="22"/>
          <w:szCs w:val="22"/>
        </w:rPr>
        <w:t>is provided by a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 Visual Studio Code plug-in.</w:t>
      </w:r>
      <w:r w:rsidR="00C342F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>Explanatory c</w:t>
      </w:r>
      <w:r w:rsidR="00217CD3">
        <w:rPr>
          <w:rFonts w:asciiTheme="minorHAnsi" w:eastAsiaTheme="minorHAnsi" w:hAnsiTheme="minorHAnsi" w:cstheme="minorBidi"/>
          <w:sz w:val="22"/>
          <w:szCs w:val="22"/>
        </w:rPr>
        <w:t>omments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 xml:space="preserve"> are</w:t>
      </w:r>
      <w:r w:rsidR="00217CD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>presented</w:t>
      </w:r>
      <w:r w:rsidR="00217CD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45BDB">
        <w:rPr>
          <w:rFonts w:asciiTheme="minorHAnsi" w:eastAsiaTheme="minorHAnsi" w:hAnsiTheme="minorHAnsi" w:cstheme="minorBidi"/>
          <w:sz w:val="22"/>
          <w:szCs w:val="22"/>
        </w:rPr>
        <w:t>in Java style (</w:t>
      </w:r>
      <w:r w:rsidR="00C342F0" w:rsidRPr="005115AE">
        <w:rPr>
          <w:rFonts w:ascii="Consolas" w:hAnsi="Consolas"/>
          <w:color w:val="6A9955"/>
          <w:sz w:val="18"/>
          <w:szCs w:val="18"/>
        </w:rPr>
        <w:t>//</w:t>
      </w:r>
      <w:r w:rsidR="00A45BDB"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5DF16F83" w14:textId="1EE3CF49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936EAF">
        <w:rPr>
          <w:rFonts w:ascii="Consolas" w:eastAsia="Times New Roman" w:hAnsi="Consolas" w:cs="Times New Roman"/>
          <w:color w:val="6A9955"/>
          <w:sz w:val="20"/>
          <w:szCs w:val="20"/>
        </w:rPr>
        <w:t>/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/ File header</w:t>
      </w:r>
    </w:p>
    <w:p w14:paraId="1E49DA1F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Canonical: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http://example.org/vital</w:t>
      </w:r>
    </w:p>
    <w:p w14:paraId="12419E26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FHIRversion:</w:t>
      </w:r>
      <w:r w:rsidRPr="005115AE">
        <w:rPr>
          <w:rFonts w:ascii="Consolas" w:eastAsia="Times New Roman" w:hAnsi="Consolas" w:cs="Times New Roman"/>
          <w:color w:val="B5CEA8"/>
          <w:sz w:val="18"/>
          <w:szCs w:val="18"/>
        </w:rPr>
        <w:t>4.0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.</w:t>
      </w:r>
      <w:r w:rsidRPr="005115AE">
        <w:rPr>
          <w:rFonts w:ascii="Consolas" w:eastAsia="Times New Roman" w:hAnsi="Consolas" w:cs="Times New Roman"/>
          <w:color w:val="B5CEA8"/>
          <w:sz w:val="18"/>
          <w:szCs w:val="18"/>
        </w:rPr>
        <w:t>0</w:t>
      </w:r>
    </w:p>
    <w:p w14:paraId="7A5CC4D5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Version: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</w:t>
      </w:r>
      <w:r w:rsidRPr="005115AE">
        <w:rPr>
          <w:rFonts w:ascii="Consolas" w:eastAsia="Times New Roman" w:hAnsi="Consolas" w:cs="Times New Roman"/>
          <w:color w:val="B5CEA8"/>
          <w:sz w:val="18"/>
          <w:szCs w:val="18"/>
        </w:rPr>
        <w:t>1.2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.</w:t>
      </w:r>
      <w:r w:rsidRPr="005115AE">
        <w:rPr>
          <w:rFonts w:ascii="Consolas" w:eastAsia="Times New Roman" w:hAnsi="Consolas" w:cs="Times New Roman"/>
          <w:color w:val="B5CEA8"/>
          <w:sz w:val="18"/>
          <w:szCs w:val="18"/>
        </w:rPr>
        <w:t>0</w:t>
      </w:r>
    </w:p>
    <w:p w14:paraId="53F825F3" w14:textId="47FE78B6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Publisher: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"Not the HL7 International Patient Care Work Group"</w:t>
      </w:r>
    </w:p>
    <w:p w14:paraId="71D4BDCE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09828292" w14:textId="39BF1A18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// CodeSystems used in this module</w:t>
      </w:r>
      <w:r w:rsidR="00FD6850"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. </w:t>
      </w:r>
      <w:r w:rsidR="005115AE">
        <w:rPr>
          <w:rFonts w:ascii="Consolas" w:eastAsia="Times New Roman" w:hAnsi="Consolas" w:cs="Times New Roman"/>
          <w:color w:val="6A9955"/>
          <w:sz w:val="18"/>
          <w:szCs w:val="18"/>
        </w:rPr>
        <w:t>Aliases for w</w:t>
      </w:r>
      <w:r w:rsidR="00FD6850" w:rsidRPr="005115AE">
        <w:rPr>
          <w:rFonts w:ascii="Consolas" w:eastAsia="Times New Roman" w:hAnsi="Consolas" w:cs="Times New Roman"/>
          <w:color w:val="6A9955"/>
          <w:sz w:val="18"/>
          <w:szCs w:val="18"/>
        </w:rPr>
        <w:t>ell-known code system could be built into</w:t>
      </w:r>
      <w:r w:rsid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 FPL to</w:t>
      </w:r>
      <w:r w:rsidR="00FD6850"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 reduce the “boilerplate” aspec</w:t>
      </w:r>
      <w:r w:rsidR="005115AE">
        <w:rPr>
          <w:rFonts w:ascii="Consolas" w:eastAsia="Times New Roman" w:hAnsi="Consolas" w:cs="Times New Roman"/>
          <w:color w:val="6A9955"/>
          <w:sz w:val="18"/>
          <w:szCs w:val="18"/>
        </w:rPr>
        <w:t>t</w:t>
      </w:r>
      <w:r w:rsidR="00FD6850" w:rsidRPr="005115AE">
        <w:rPr>
          <w:rFonts w:ascii="Consolas" w:eastAsia="Times New Roman" w:hAnsi="Consolas" w:cs="Times New Roman"/>
          <w:color w:val="6A9955"/>
          <w:sz w:val="18"/>
          <w:szCs w:val="18"/>
        </w:rPr>
        <w:t>.</w:t>
      </w:r>
    </w:p>
    <w:p w14:paraId="6B284C72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CodeSystem: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LNC </w:t>
      </w:r>
      <w:r w:rsidRPr="005115AE">
        <w:rPr>
          <w:rFonts w:ascii="Consolas" w:eastAsia="Times New Roman" w:hAnsi="Consolas" w:cs="Times New Roman"/>
          <w:color w:val="569CD6"/>
          <w:sz w:val="18"/>
          <w:szCs w:val="18"/>
        </w:rPr>
        <w:t>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http://loinc.org</w:t>
      </w:r>
    </w:p>
    <w:p w14:paraId="0409A8EE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CodeSystem: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UCUM </w:t>
      </w:r>
      <w:r w:rsidRPr="005115AE">
        <w:rPr>
          <w:rFonts w:ascii="Consolas" w:eastAsia="Times New Roman" w:hAnsi="Consolas" w:cs="Times New Roman"/>
          <w:color w:val="569CD6"/>
          <w:sz w:val="18"/>
          <w:szCs w:val="18"/>
        </w:rPr>
        <w:t>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http://unitsofmeasure.org</w:t>
      </w:r>
    </w:p>
    <w:p w14:paraId="01A25B27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CodeSystem: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SCT </w:t>
      </w:r>
      <w:r w:rsidRPr="005115AE">
        <w:rPr>
          <w:rFonts w:ascii="Consolas" w:eastAsia="Times New Roman" w:hAnsi="Consolas" w:cs="Times New Roman"/>
          <w:color w:val="569CD6"/>
          <w:sz w:val="18"/>
          <w:szCs w:val="18"/>
        </w:rPr>
        <w:t>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http://snomed.info/sct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</w:p>
    <w:p w14:paraId="4C8F8C7B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CodeSystem: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CAT </w:t>
      </w:r>
      <w:r w:rsidRPr="005115AE">
        <w:rPr>
          <w:rFonts w:ascii="Consolas" w:eastAsia="Times New Roman" w:hAnsi="Consolas" w:cs="Times New Roman"/>
          <w:color w:val="569CD6"/>
          <w:sz w:val="18"/>
          <w:szCs w:val="18"/>
        </w:rPr>
        <w:t>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http://terminology.hl7.org/CodeSystem/observation-category</w:t>
      </w:r>
    </w:p>
    <w:p w14:paraId="3A0D360F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27DFA78E" w14:textId="68A58F11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// </w:t>
      </w:r>
      <w:r w:rsid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The 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parent class for all Vital Sign profiles</w:t>
      </w:r>
    </w:p>
    <w:p w14:paraId="0B403AF1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Profile: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VitalSign</w:t>
      </w:r>
    </w:p>
    <w:p w14:paraId="3A21D577" w14:textId="489AA0E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Parent: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Observation 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 // corresponds 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to </w:t>
      </w:r>
      <w:r w:rsidR="007E64B7" w:rsidRPr="005115AE">
        <w:rPr>
          <w:rFonts w:ascii="Consolas" w:eastAsia="Times New Roman" w:hAnsi="Consolas" w:cs="Times New Roman"/>
          <w:color w:val="6A9955"/>
          <w:sz w:val="18"/>
          <w:szCs w:val="18"/>
        </w:rPr>
        <w:t>SD b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aseDefinition </w:t>
      </w:r>
      <w:r w:rsidR="007E64B7" w:rsidRPr="005115AE">
        <w:rPr>
          <w:rFonts w:ascii="Consolas" w:eastAsia="Times New Roman" w:hAnsi="Consolas" w:cs="Times New Roman"/>
          <w:color w:val="6A9955"/>
          <w:sz w:val="18"/>
          <w:szCs w:val="18"/>
        </w:rPr>
        <w:t>and/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or </w:t>
      </w:r>
      <w:r w:rsidR="007E64B7" w:rsidRPr="005115AE">
        <w:rPr>
          <w:rFonts w:ascii="Consolas" w:eastAsia="Times New Roman" w:hAnsi="Consolas" w:cs="Times New Roman"/>
          <w:color w:val="6A9955"/>
          <w:sz w:val="18"/>
          <w:szCs w:val="18"/>
        </w:rPr>
        <w:t>t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ype</w:t>
      </w:r>
    </w:p>
    <w:p w14:paraId="3F070CA0" w14:textId="1D6397A9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"Parent for all vital sign profiles."</w:t>
      </w:r>
    </w:p>
    <w:p w14:paraId="0C7C1A2A" w14:textId="5A81DC10" w:rsidR="0038077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E9178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"Sets minimum expectations for the Observation Resource to record, search and fetch the vital signs associated with a patient."</w:t>
      </w:r>
    </w:p>
    <w:p w14:paraId="42E43D2F" w14:textId="4B38BF3B" w:rsidR="00C342F0" w:rsidRPr="005115AE" w:rsidRDefault="00C342F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//</w:t>
      </w:r>
      <w:r>
        <w:rPr>
          <w:rFonts w:ascii="Consolas" w:eastAsia="Times New Roman" w:hAnsi="Consolas" w:cs="Times New Roman"/>
          <w:color w:val="6A9955"/>
          <w:sz w:val="18"/>
          <w:szCs w:val="18"/>
        </w:rPr>
        <w:t xml:space="preserve"> constraints:</w:t>
      </w:r>
    </w:p>
    <w:p w14:paraId="10046E0A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value[x]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only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Quantity</w:t>
      </w:r>
    </w:p>
    <w:p w14:paraId="14FE32A1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category </w:t>
      </w:r>
      <w:r w:rsidRPr="005115AE">
        <w:rPr>
          <w:rFonts w:ascii="Consolas" w:eastAsia="Times New Roman" w:hAnsi="Consolas" w:cs="Times New Roman"/>
          <w:color w:val="B5CEA8"/>
          <w:sz w:val="18"/>
          <w:szCs w:val="18"/>
        </w:rPr>
        <w:t>1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..</w:t>
      </w:r>
      <w:r w:rsidRPr="005115AE">
        <w:rPr>
          <w:rFonts w:ascii="Consolas" w:eastAsia="Times New Roman" w:hAnsi="Consolas" w:cs="Times New Roman"/>
          <w:color w:val="B5CEA8"/>
          <w:sz w:val="18"/>
          <w:szCs w:val="18"/>
        </w:rPr>
        <w:t>1</w:t>
      </w:r>
    </w:p>
    <w:p w14:paraId="76E8F86B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category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= 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CAT#vital-signs</w:t>
      </w:r>
    </w:p>
    <w:p w14:paraId="628F07F8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hasMember </w:t>
      </w:r>
      <w:r w:rsidRPr="005115AE">
        <w:rPr>
          <w:rFonts w:ascii="Consolas" w:eastAsia="Times New Roman" w:hAnsi="Consolas" w:cs="Times New Roman"/>
          <w:color w:val="B5CEA8"/>
          <w:sz w:val="18"/>
          <w:szCs w:val="18"/>
        </w:rPr>
        <w:t>0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..</w:t>
      </w:r>
      <w:r w:rsidRPr="005115AE">
        <w:rPr>
          <w:rFonts w:ascii="Consolas" w:eastAsia="Times New Roman" w:hAnsi="Consolas" w:cs="Times New Roman"/>
          <w:color w:val="B5CEA8"/>
          <w:sz w:val="18"/>
          <w:szCs w:val="18"/>
        </w:rPr>
        <w:t>0</w:t>
      </w:r>
    </w:p>
    <w:p w14:paraId="2431B2E6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21A8FA6C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// Define Body Weight</w:t>
      </w:r>
    </w:p>
    <w:p w14:paraId="74E31F98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Profile: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BodyWeight</w:t>
      </w:r>
    </w:p>
    <w:p w14:paraId="483FF9F0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Parent: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VitalSign</w:t>
      </w:r>
    </w:p>
    <w:p w14:paraId="59643F6E" w14:textId="13657EF3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"Body Weight Vital Sign"</w:t>
      </w:r>
    </w:p>
    <w:p w14:paraId="07474CFF" w14:textId="21A461E1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"The mass or heaviness of the individual."</w:t>
      </w:r>
    </w:p>
    <w:p w14:paraId="187722D1" w14:textId="1BCAB5EA" w:rsidR="0038077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E9178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code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LNC#29463-7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"Body weight"</w:t>
      </w:r>
    </w:p>
    <w:p w14:paraId="4AB1949E" w14:textId="11D67526" w:rsidR="00EA1BD3" w:rsidRPr="00EA1BD3" w:rsidRDefault="00EA1BD3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CDCAA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valueQuantity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units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from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BodyWeightUnitsVS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(required)</w:t>
      </w:r>
    </w:p>
    <w:p w14:paraId="1DB7578C" w14:textId="77777777" w:rsidR="00EA1BD3" w:rsidRDefault="00EA1BD3" w:rsidP="00EA1BD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// </w:t>
      </w:r>
      <w:r>
        <w:rPr>
          <w:rFonts w:ascii="Consolas" w:eastAsia="Times New Roman" w:hAnsi="Consolas" w:cs="Times New Roman"/>
          <w:color w:val="6A9955"/>
          <w:sz w:val="18"/>
          <w:szCs w:val="18"/>
        </w:rPr>
        <w:t>The following c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reates a top-level extension. Extensions at deeper levels could be expressed</w:t>
      </w:r>
      <w:r>
        <w:rPr>
          <w:rFonts w:ascii="Consolas" w:eastAsia="Times New Roman" w:hAnsi="Consolas" w:cs="Times New Roman"/>
          <w:color w:val="6A9955"/>
          <w:sz w:val="18"/>
          <w:szCs w:val="18"/>
        </w:rPr>
        <w:t xml:space="preserve"> as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 referenceRange.extension(</w:t>
      </w:r>
      <w:hyperlink r:id="rId9" w:history="1">
        <w:r w:rsidRPr="00C342F0">
          <w:rPr>
            <w:rFonts w:ascii="Consolas" w:eastAsia="Times New Roman" w:hAnsi="Consolas" w:cs="Times New Roman"/>
            <w:color w:val="6A9955"/>
            <w:sz w:val="18"/>
            <w:szCs w:val="18"/>
          </w:rPr>
          <w:t>http://hl7.org/fhir/us/core/StructureDefinition/us-core-race</w:t>
        </w:r>
      </w:hyperlink>
      <w:r w:rsidRPr="00C342F0">
        <w:rPr>
          <w:rFonts w:ascii="Consolas" w:eastAsia="Times New Roman" w:hAnsi="Consolas" w:cs="Times New Roman"/>
          <w:color w:val="6A9955"/>
          <w:sz w:val="18"/>
          <w:szCs w:val="18"/>
        </w:rPr>
        <w:t>)</w:t>
      </w:r>
    </w:p>
    <w:p w14:paraId="47DA5338" w14:textId="138869AE" w:rsidR="00EA1BD3" w:rsidRPr="00EA1BD3" w:rsidRDefault="00EA1BD3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5E0B3" w:themeColor="accent6" w:themeTint="66"/>
          <w:sz w:val="18"/>
          <w:szCs w:val="18"/>
        </w:rPr>
      </w:pPr>
      <w:r w:rsidRPr="00EA1BD3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extension(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PreconditionCode)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5E0B3" w:themeColor="accent6" w:themeTint="66"/>
          <w:sz w:val="18"/>
          <w:szCs w:val="18"/>
        </w:rPr>
        <w:t xml:space="preserve">0..*   </w:t>
      </w:r>
    </w:p>
    <w:p w14:paraId="0950D18B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CDCAA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method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from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BodyWeightMethodVS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(extensible)</w:t>
      </w:r>
    </w:p>
    <w:p w14:paraId="7C837B1D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PreconditionCode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from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BodyWeightPreconditionVS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(extensible)</w:t>
      </w:r>
    </w:p>
    <w:p w14:paraId="5B16FB86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bodySite </w:t>
      </w:r>
      <w:r w:rsidRPr="005115AE">
        <w:rPr>
          <w:rFonts w:ascii="Consolas" w:eastAsia="Times New Roman" w:hAnsi="Consolas" w:cs="Times New Roman"/>
          <w:color w:val="C5E0B3" w:themeColor="accent6" w:themeTint="66"/>
          <w:sz w:val="18"/>
          <w:szCs w:val="18"/>
        </w:rPr>
        <w:t>0..0</w:t>
      </w:r>
    </w:p>
    <w:p w14:paraId="7D84EDE1" w14:textId="6FA6CD6B" w:rsidR="00EA1BD3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5E0B3" w:themeColor="accent6" w:themeTint="66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component </w:t>
      </w:r>
      <w:r w:rsidRPr="005115AE">
        <w:rPr>
          <w:rFonts w:ascii="Consolas" w:eastAsia="Times New Roman" w:hAnsi="Consolas" w:cs="Times New Roman"/>
          <w:color w:val="C5E0B3" w:themeColor="accent6" w:themeTint="66"/>
          <w:sz w:val="18"/>
          <w:szCs w:val="18"/>
        </w:rPr>
        <w:t>0..0</w:t>
      </w:r>
    </w:p>
    <w:p w14:paraId="2363062E" w14:textId="2F79C2F9" w:rsidR="00EA1BD3" w:rsidRDefault="00EA1BD3" w:rsidP="00C342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18"/>
          <w:szCs w:val="18"/>
        </w:rPr>
      </w:pPr>
    </w:p>
    <w:p w14:paraId="6D39A4E5" w14:textId="77777777" w:rsidR="004E4AF7" w:rsidRPr="005115AE" w:rsidRDefault="004E4AF7" w:rsidP="00C342F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18"/>
          <w:szCs w:val="18"/>
        </w:rPr>
      </w:pPr>
    </w:p>
    <w:p w14:paraId="0A570088" w14:textId="7AA4182B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Ext</w:t>
      </w:r>
      <w:r w:rsidR="00FD6850" w:rsidRPr="005115AE">
        <w:rPr>
          <w:rFonts w:ascii="Consolas" w:eastAsia="Times New Roman" w:hAnsi="Consolas" w:cs="Times New Roman"/>
          <w:color w:val="C586C0"/>
          <w:sz w:val="18"/>
          <w:szCs w:val="18"/>
        </w:rPr>
        <w:t>ension</w:t>
      </w: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PreconditionCode</w:t>
      </w:r>
    </w:p>
    <w:p w14:paraId="46BC0872" w14:textId="7269A4BF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"The circumstance of an observation."</w:t>
      </w:r>
    </w:p>
    <w:p w14:paraId="369CC93E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"Conditions or context of an observation, for example, under sedation, fasting or post-exercise."</w:t>
      </w:r>
    </w:p>
    <w:p w14:paraId="37E12278" w14:textId="5777C83F" w:rsidR="0038077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value[x]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only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CodeableConcept</w:t>
      </w:r>
    </w:p>
    <w:p w14:paraId="2949F7D3" w14:textId="77777777" w:rsidR="004E4AF7" w:rsidRPr="005115AE" w:rsidRDefault="004E4AF7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7D3CA1F3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// Define Blood Pressure</w:t>
      </w:r>
    </w:p>
    <w:p w14:paraId="071E18AE" w14:textId="1D3068AD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Profile: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    BloodPressure</w:t>
      </w:r>
    </w:p>
    <w:p w14:paraId="28A580B6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Parent: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VitalSign</w:t>
      </w:r>
    </w:p>
    <w:p w14:paraId="7047941D" w14:textId="53F94F96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"Blood pressure measurement."</w:t>
      </w:r>
    </w:p>
    <w:p w14:paraId="050A201D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"Records blood pressure measurements, defined as the force of circulating blood on the walls of the arteries."</w:t>
      </w:r>
    </w:p>
    <w:p w14:paraId="707EAA82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Extension: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   PreconditionCode </w:t>
      </w:r>
      <w:r w:rsidRPr="005115AE">
        <w:rPr>
          <w:rFonts w:ascii="Consolas" w:eastAsia="Times New Roman" w:hAnsi="Consolas" w:cs="Times New Roman"/>
          <w:color w:val="C5E0B3" w:themeColor="accent6" w:themeTint="66"/>
          <w:sz w:val="18"/>
          <w:szCs w:val="18"/>
        </w:rPr>
        <w:t>0..*</w:t>
      </w:r>
    </w:p>
    <w:p w14:paraId="46604359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code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LNC#85354-9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"Blood pressure panel with all children optional"</w:t>
      </w:r>
    </w:p>
    <w:p w14:paraId="76048C90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value </w:t>
      </w:r>
      <w:r w:rsidRPr="005115AE">
        <w:rPr>
          <w:rFonts w:ascii="Consolas" w:eastAsia="Times New Roman" w:hAnsi="Consolas" w:cs="Times New Roman"/>
          <w:color w:val="C5E0B3" w:themeColor="accent6" w:themeTint="66"/>
          <w:sz w:val="18"/>
          <w:szCs w:val="18"/>
        </w:rPr>
        <w:t>0..0</w:t>
      </w:r>
    </w:p>
    <w:p w14:paraId="183385BD" w14:textId="55AC9DF0" w:rsidR="004E4AF7" w:rsidRPr="005115AE" w:rsidRDefault="0038077E" w:rsidP="004E4AF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method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from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BloodP</w:t>
      </w:r>
      <w:r w:rsidR="004E4AF7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ressureMethodVS </w:t>
      </w:r>
      <w:r w:rsidR="004E4AF7" w:rsidRPr="005115AE">
        <w:rPr>
          <w:rFonts w:ascii="Consolas" w:eastAsia="Times New Roman" w:hAnsi="Consolas" w:cs="Times New Roman"/>
          <w:color w:val="DCDCAA"/>
          <w:sz w:val="18"/>
          <w:szCs w:val="18"/>
        </w:rPr>
        <w:t>(extensible)</w:t>
      </w:r>
    </w:p>
    <w:p w14:paraId="329773AF" w14:textId="00A9405D" w:rsidR="004E4AF7" w:rsidRPr="005115AE" w:rsidRDefault="004E4AF7" w:rsidP="004E4AF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// Binding</w:t>
      </w:r>
      <w:r>
        <w:rPr>
          <w:rFonts w:ascii="Consolas" w:eastAsia="Times New Roman" w:hAnsi="Consolas" w:cs="Times New Roman"/>
          <w:color w:val="6A9955"/>
          <w:sz w:val="18"/>
          <w:szCs w:val="18"/>
        </w:rPr>
        <w:t xml:space="preserve"> (“from”)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 can refer </w:t>
      </w:r>
      <w:r>
        <w:rPr>
          <w:rFonts w:ascii="Consolas" w:eastAsia="Times New Roman" w:hAnsi="Consolas" w:cs="Times New Roman"/>
          <w:color w:val="6A9955"/>
          <w:sz w:val="18"/>
          <w:szCs w:val="18"/>
        </w:rPr>
        <w:t>internally or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 externally</w:t>
      </w:r>
      <w:r>
        <w:rPr>
          <w:rFonts w:ascii="Consolas" w:eastAsia="Times New Roman" w:hAnsi="Consolas" w:cs="Times New Roman"/>
          <w:color w:val="6A9955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defined value sets</w:t>
      </w:r>
    </w:p>
    <w:p w14:paraId="10CFF2B4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CDCAA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bodySite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from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BloodPressureBodyLocationVS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(extensible)</w:t>
      </w:r>
    </w:p>
    <w:p w14:paraId="149E8DCE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CDCAA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PreconditionCode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from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CardiopulmonaryPreconditionVS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(extensible)</w:t>
      </w:r>
    </w:p>
    <w:p w14:paraId="7ABA393B" w14:textId="77777777" w:rsidR="00C45757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component </w:t>
      </w:r>
      <w:r w:rsidR="00C45757" w:rsidRPr="005115AE">
        <w:rPr>
          <w:rFonts w:ascii="Consolas" w:eastAsia="Times New Roman" w:hAnsi="Consolas" w:cs="Times New Roman"/>
          <w:color w:val="D4D4D4"/>
          <w:sz w:val="18"/>
          <w:szCs w:val="18"/>
        </w:rPr>
        <w:t>discriminates on value at code.coding.code</w:t>
      </w:r>
    </w:p>
    <w:p w14:paraId="632A3E27" w14:textId="77777777" w:rsidR="00C45757" w:rsidRPr="005115AE" w:rsidRDefault="00C45757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* component.slice(SystolicBP) 1..1</w:t>
      </w:r>
    </w:p>
    <w:p w14:paraId="21B2C3F9" w14:textId="58132A0D" w:rsidR="0038077E" w:rsidRPr="005115AE" w:rsidRDefault="00C45757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* component.slide(DiastolicBP) 1..1</w:t>
      </w:r>
    </w:p>
    <w:p w14:paraId="22B74064" w14:textId="11D39706" w:rsidR="004E4AF7" w:rsidRDefault="004E4AF7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586C0"/>
          <w:sz w:val="18"/>
          <w:szCs w:val="18"/>
        </w:rPr>
      </w:pPr>
    </w:p>
    <w:p w14:paraId="7D5583A3" w14:textId="77777777" w:rsidR="004E4AF7" w:rsidRDefault="004E4AF7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586C0"/>
          <w:sz w:val="18"/>
          <w:szCs w:val="18"/>
        </w:rPr>
      </w:pPr>
    </w:p>
    <w:p w14:paraId="550BB566" w14:textId="7816EE0C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Slice: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SystolicBP</w:t>
      </w:r>
    </w:p>
    <w:p w14:paraId="3D3B004B" w14:textId="61FE3163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Slic</w:t>
      </w:r>
      <w:r w:rsidR="004C5A4C" w:rsidRPr="005115AE">
        <w:rPr>
          <w:rFonts w:ascii="Consolas" w:eastAsia="Times New Roman" w:hAnsi="Consolas" w:cs="Times New Roman"/>
          <w:color w:val="C586C0"/>
          <w:sz w:val="18"/>
          <w:szCs w:val="18"/>
        </w:rPr>
        <w:t>es</w:t>
      </w: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</w:t>
      </w:r>
      <w:r w:rsidR="004C5A4C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Observation.component</w:t>
      </w:r>
    </w:p>
    <w:p w14:paraId="1B8708DA" w14:textId="26F45CF9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"Systolic Blood Pressure"</w:t>
      </w:r>
    </w:p>
    <w:p w14:paraId="266B513D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"The blood pressure during the contraction of the left ventricle of the heart."</w:t>
      </w:r>
    </w:p>
    <w:p w14:paraId="7E1853EB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code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LNC#8480-6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"Systolic blood pressure"</w:t>
      </w:r>
    </w:p>
    <w:p w14:paraId="06585882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value[x]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only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Quantity</w:t>
      </w:r>
    </w:p>
    <w:p w14:paraId="064829B4" w14:textId="3796F11A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valueQuantity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units</w:t>
      </w:r>
      <w:r w:rsidR="005C4D0C"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 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UCUM#mm[Hg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]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"mmHg"</w:t>
      </w:r>
    </w:p>
    <w:p w14:paraId="50611D78" w14:textId="15B51273" w:rsidR="00EA1BD3" w:rsidRDefault="00EA1BD3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5E91937A" w14:textId="77777777" w:rsidR="004E4AF7" w:rsidRDefault="004E4AF7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285A5FD5" w14:textId="055640F0" w:rsidR="0038077E" w:rsidRPr="005115AE" w:rsidRDefault="00EA1BD3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S</w:t>
      </w:r>
      <w:r w:rsidR="0038077E" w:rsidRPr="005115AE">
        <w:rPr>
          <w:rFonts w:ascii="Consolas" w:eastAsia="Times New Roman" w:hAnsi="Consolas" w:cs="Times New Roman"/>
          <w:color w:val="C586C0"/>
          <w:sz w:val="18"/>
          <w:szCs w:val="18"/>
        </w:rPr>
        <w:t>lice: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DiastolicBP</w:t>
      </w:r>
    </w:p>
    <w:p w14:paraId="2E1B253A" w14:textId="42E49441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Slic</w:t>
      </w:r>
      <w:r w:rsidR="004C5A4C" w:rsidRPr="005115AE">
        <w:rPr>
          <w:rFonts w:ascii="Consolas" w:eastAsia="Times New Roman" w:hAnsi="Consolas" w:cs="Times New Roman"/>
          <w:color w:val="C586C0"/>
          <w:sz w:val="18"/>
          <w:szCs w:val="18"/>
        </w:rPr>
        <w:t>es</w:t>
      </w: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:</w:t>
      </w:r>
      <w:r w:rsidR="004C5A4C" w:rsidRPr="005115AE">
        <w:rPr>
          <w:rFonts w:ascii="Consolas" w:eastAsia="Times New Roman" w:hAnsi="Consolas" w:cs="Times New Roman"/>
          <w:color w:val="C586C0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Observation.component</w:t>
      </w:r>
    </w:p>
    <w:p w14:paraId="626FFA69" w14:textId="0C030513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"Diastolic Blood Pressure"</w:t>
      </w:r>
    </w:p>
    <w:p w14:paraId="7CE66DE6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 xml:space="preserve">"The blood pressure after the contraction of the heart while the chambers of the heart refill with blood, when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the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 xml:space="preserve"> pressure is lowest."</w:t>
      </w:r>
    </w:p>
    <w:p w14:paraId="2F131601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code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LNC# 8462-4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"Diastolic blood pressure"</w:t>
      </w:r>
    </w:p>
    <w:p w14:paraId="0A3FEB2D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value[x]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only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Quantity</w:t>
      </w:r>
    </w:p>
    <w:p w14:paraId="512DC369" w14:textId="501A0826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valueQuantity </w:t>
      </w: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units</w:t>
      </w:r>
      <w:r w:rsidR="005C4D0C"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 =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UCUM#mm[Hg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]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"mmHg"</w:t>
      </w:r>
    </w:p>
    <w:p w14:paraId="5D214CB7" w14:textId="77777777" w:rsidR="00EA1BD3" w:rsidRDefault="00EA1BD3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18"/>
          <w:szCs w:val="18"/>
        </w:rPr>
      </w:pPr>
    </w:p>
    <w:p w14:paraId="610CCD30" w14:textId="77777777" w:rsidR="004E4AF7" w:rsidRDefault="004E4AF7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18"/>
          <w:szCs w:val="18"/>
        </w:rPr>
      </w:pPr>
    </w:p>
    <w:p w14:paraId="096F2F88" w14:textId="77777777" w:rsidR="004E4AF7" w:rsidRDefault="004E4AF7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18"/>
          <w:szCs w:val="18"/>
        </w:rPr>
      </w:pPr>
    </w:p>
    <w:p w14:paraId="372A3F1D" w14:textId="097F22A4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// Value set definitions</w:t>
      </w:r>
      <w:r w:rsidR="00EA1BD3">
        <w:rPr>
          <w:rFonts w:ascii="Consolas" w:eastAsia="Times New Roman" w:hAnsi="Consolas" w:cs="Times New Roman"/>
          <w:color w:val="6A9955"/>
          <w:sz w:val="18"/>
          <w:szCs w:val="18"/>
        </w:rPr>
        <w:t xml:space="preserve">... could be in </w:t>
      </w:r>
      <w:r w:rsidR="004E4AF7">
        <w:rPr>
          <w:rFonts w:ascii="Consolas" w:eastAsia="Times New Roman" w:hAnsi="Consolas" w:cs="Times New Roman"/>
          <w:color w:val="6A9955"/>
          <w:sz w:val="18"/>
          <w:szCs w:val="18"/>
        </w:rPr>
        <w:t xml:space="preserve">the same file or </w:t>
      </w:r>
      <w:r w:rsidR="00EA1BD3">
        <w:rPr>
          <w:rFonts w:ascii="Consolas" w:eastAsia="Times New Roman" w:hAnsi="Consolas" w:cs="Times New Roman"/>
          <w:color w:val="6A9955"/>
          <w:sz w:val="18"/>
          <w:szCs w:val="18"/>
        </w:rPr>
        <w:t xml:space="preserve">another </w:t>
      </w:r>
      <w:r w:rsidR="004E4AF7">
        <w:rPr>
          <w:rFonts w:ascii="Consolas" w:eastAsia="Times New Roman" w:hAnsi="Consolas" w:cs="Times New Roman"/>
          <w:color w:val="6A9955"/>
          <w:sz w:val="18"/>
          <w:szCs w:val="18"/>
        </w:rPr>
        <w:t>one</w:t>
      </w:r>
    </w:p>
    <w:p w14:paraId="0D0A7418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65148147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ValueSet: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BodyWeightUnitsVS</w:t>
      </w:r>
    </w:p>
    <w:p w14:paraId="5EB06259" w14:textId="2495ED05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"Body weight units."</w:t>
      </w:r>
    </w:p>
    <w:p w14:paraId="2FB9DD34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"Acceptable units for body weight measurement."</w:t>
      </w:r>
    </w:p>
    <w:p w14:paraId="0867EAD0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UCUM#kg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"kg"</w:t>
      </w:r>
    </w:p>
    <w:p w14:paraId="15A7D5A7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UCUM#[lb_av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]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"pounds"</w:t>
      </w:r>
    </w:p>
    <w:p w14:paraId="62BC21F6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666FC058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ValueSet: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BodyWeightMethodVS</w:t>
      </w:r>
    </w:p>
    <w:p w14:paraId="6832D1F9" w14:textId="305A2A42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"Body weight measurement methods."</w:t>
      </w:r>
    </w:p>
    <w:p w14:paraId="00AE2DC7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"Method used to determine body weight."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    </w:t>
      </w:r>
    </w:p>
    <w:p w14:paraId="351EE97C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SCT#466289007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"Bed scale"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   </w:t>
      </w:r>
    </w:p>
    <w:p w14:paraId="7DF00ABE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SCT#720689000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"Chair scale"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 </w:t>
      </w:r>
    </w:p>
    <w:p w14:paraId="7CD9186A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SCT#462242008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"Patient sling scale"</w:t>
      </w:r>
    </w:p>
    <w:p w14:paraId="2F8A86A1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SCT#58514003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"Infant scale"</w:t>
      </w:r>
    </w:p>
    <w:p w14:paraId="705BAC85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SCT#469204003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"Floor scale, electronic"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 </w:t>
      </w:r>
    </w:p>
    <w:p w14:paraId="07F668F3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SCT#469787007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"Floor scale, mechanical"</w:t>
      </w:r>
    </w:p>
    <w:p w14:paraId="1324E4DB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// truncated</w:t>
      </w:r>
    </w:p>
    <w:p w14:paraId="096C7057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201E77B9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ValueSet: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BodyWeightPreconditionVS</w:t>
      </w:r>
    </w:p>
    <w:p w14:paraId="4BE3BDF0" w14:textId="2C223673" w:rsidR="0038077E" w:rsidRPr="005115AE" w:rsidRDefault="00FD6850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Title:</w:t>
      </w:r>
      <w:r w:rsidR="0038077E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 </w:t>
      </w:r>
      <w:r w:rsidR="0038077E" w:rsidRPr="005115AE">
        <w:rPr>
          <w:rFonts w:ascii="Consolas" w:eastAsia="Times New Roman" w:hAnsi="Consolas" w:cs="Times New Roman"/>
          <w:color w:val="CE9178"/>
          <w:sz w:val="18"/>
          <w:szCs w:val="18"/>
        </w:rPr>
        <w:t>"Body weight preconditions."</w:t>
      </w:r>
    </w:p>
    <w:p w14:paraId="7AFA6FD5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Definition: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"Circumstances for body weight measurement."</w:t>
      </w:r>
    </w:p>
    <w:p w14:paraId="74A141CD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SCT#971000205103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"Wearing street clothes with shoes"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    </w:t>
      </w:r>
    </w:p>
    <w:p w14:paraId="69664663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SCT#961000205106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"Wearing street clothes, no shoes"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> </w:t>
      </w:r>
    </w:p>
    <w:p w14:paraId="13A739FB" w14:textId="77777777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SCT#951000205108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"Wearing underwear or less"</w:t>
      </w:r>
    </w:p>
    <w:p w14:paraId="116808E2" w14:textId="538E559E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</w:p>
    <w:p w14:paraId="29A7E6C6" w14:textId="360CA1D9" w:rsidR="0038077E" w:rsidRPr="005115AE" w:rsidRDefault="0038077E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 xml:space="preserve">// </w:t>
      </w:r>
      <w:r w:rsidR="00EA1BD3">
        <w:rPr>
          <w:rFonts w:ascii="Consolas" w:eastAsia="Times New Roman" w:hAnsi="Consolas" w:cs="Times New Roman"/>
          <w:color w:val="6A9955"/>
          <w:sz w:val="18"/>
          <w:szCs w:val="18"/>
        </w:rPr>
        <w:t>An u</w:t>
      </w:r>
      <w:r w:rsidRPr="005115AE">
        <w:rPr>
          <w:rFonts w:ascii="Consolas" w:eastAsia="Times New Roman" w:hAnsi="Consolas" w:cs="Times New Roman"/>
          <w:color w:val="6A9955"/>
          <w:sz w:val="18"/>
          <w:szCs w:val="18"/>
        </w:rPr>
        <w:t>nrelated example showing potential grammar for intensional value sets</w:t>
      </w:r>
    </w:p>
    <w:p w14:paraId="1F22BFC3" w14:textId="63BDEC01" w:rsidR="004C5A4C" w:rsidRPr="005115AE" w:rsidRDefault="004C5A4C" w:rsidP="004C5A4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ValueSet: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   PrimaryCancerDisorderVS</w:t>
      </w:r>
    </w:p>
    <w:p w14:paraId="7D222982" w14:textId="6F5118D7" w:rsidR="004C5A4C" w:rsidRPr="005115AE" w:rsidRDefault="004C5A4C" w:rsidP="0038077E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C586C0"/>
          <w:sz w:val="18"/>
          <w:szCs w:val="18"/>
        </w:rPr>
        <w:t>Description: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 xml:space="preserve">"Types of primary malignant neoplastic disease." </w:t>
      </w:r>
    </w:p>
    <w:p w14:paraId="796C1B32" w14:textId="77777777" w:rsidR="004C5A4C" w:rsidRPr="005115AE" w:rsidRDefault="004C5A4C" w:rsidP="004C5A4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SCT#363346000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"Malignant neoplastic disease (disorder)"</w:t>
      </w:r>
    </w:p>
    <w:p w14:paraId="364113C0" w14:textId="3A6469CF" w:rsidR="00936EAF" w:rsidRDefault="00936EAF" w:rsidP="00936EA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 xml:space="preserve">* include </w:t>
      </w:r>
      <w:r w:rsidR="00D8720E" w:rsidRPr="005115AE">
        <w:rPr>
          <w:rFonts w:ascii="Consolas" w:eastAsia="Times New Roman" w:hAnsi="Consolas" w:cs="Times New Roman"/>
          <w:color w:val="DCDCAA"/>
          <w:sz w:val="18"/>
          <w:szCs w:val="18"/>
        </w:rPr>
        <w:t>descendent-of</w:t>
      </w:r>
      <w:r w:rsidR="004C5A4C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="004C5A4C" w:rsidRPr="005115AE">
        <w:rPr>
          <w:rFonts w:ascii="Consolas" w:eastAsia="Times New Roman" w:hAnsi="Consolas" w:cs="Times New Roman"/>
          <w:color w:val="9CDCFE"/>
          <w:sz w:val="18"/>
          <w:szCs w:val="18"/>
        </w:rPr>
        <w:t>SCT#363346000</w:t>
      </w:r>
      <w:r w:rsidR="004C5A4C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  <w:r w:rsidR="004C5A4C" w:rsidRPr="005115AE">
        <w:rPr>
          <w:rFonts w:ascii="Consolas" w:eastAsia="Times New Roman" w:hAnsi="Consolas" w:cs="Times New Roman"/>
          <w:color w:val="CE9178"/>
          <w:sz w:val="18"/>
          <w:szCs w:val="18"/>
        </w:rPr>
        <w:t>"Malignant neoplastic disease (disorder)"</w:t>
      </w:r>
      <w:r w:rsidR="004C5A4C"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</w:t>
      </w:r>
    </w:p>
    <w:p w14:paraId="393C102D" w14:textId="3A09E0A5" w:rsidR="00EA1BD3" w:rsidRPr="005115AE" w:rsidRDefault="00EA1BD3" w:rsidP="00936EA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CDCAA"/>
          <w:sz w:val="18"/>
          <w:szCs w:val="18"/>
        </w:rPr>
      </w:pPr>
      <w:r w:rsidRPr="005115AE">
        <w:rPr>
          <w:rFonts w:ascii="Consolas" w:eastAsia="Times New Roman" w:hAnsi="Consolas" w:cs="Times New Roman"/>
          <w:color w:val="DCDCAA"/>
          <w:sz w:val="18"/>
          <w:szCs w:val="18"/>
        </w:rPr>
        <w:t>* exclude descendent-of</w:t>
      </w:r>
      <w:r w:rsidRPr="005115AE">
        <w:rPr>
          <w:rFonts w:ascii="Consolas" w:eastAsia="Times New Roman" w:hAnsi="Consolas" w:cs="Times New Roman"/>
          <w:color w:val="9CDCFE"/>
          <w:sz w:val="18"/>
          <w:szCs w:val="18"/>
        </w:rPr>
        <w:t xml:space="preserve"> SCT#128462008</w:t>
      </w:r>
      <w:r w:rsidRPr="005115AE">
        <w:rPr>
          <w:rFonts w:ascii="Consolas" w:eastAsia="Times New Roman" w:hAnsi="Consolas" w:cs="Times New Roman"/>
          <w:color w:val="D4D4D4"/>
          <w:sz w:val="18"/>
          <w:szCs w:val="18"/>
        </w:rPr>
        <w:t xml:space="preserve">  </w:t>
      </w:r>
      <w:r w:rsidRPr="005115AE">
        <w:rPr>
          <w:rFonts w:ascii="Consolas" w:eastAsia="Times New Roman" w:hAnsi="Consolas" w:cs="Times New Roman"/>
          <w:color w:val="CE9178"/>
          <w:sz w:val="18"/>
          <w:szCs w:val="18"/>
        </w:rPr>
        <w:t>"Secondary malignant neoplastic disease (disorder)</w:t>
      </w:r>
    </w:p>
    <w:p w14:paraId="7B21E48E" w14:textId="7C2B5A02" w:rsidR="004C5A4C" w:rsidRPr="00936EAF" w:rsidRDefault="004C5A4C" w:rsidP="00936EA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0DFF5FD4" w14:textId="77777777" w:rsidR="00EA1BD3" w:rsidRDefault="00EA1BD3">
      <w:pPr>
        <w:rPr>
          <w:rFonts w:asciiTheme="majorHAnsi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9EDF1C5" w14:textId="2629005B" w:rsidR="00EF0A9F" w:rsidRPr="009E5AC4" w:rsidRDefault="00EE6CB1" w:rsidP="009E5AC4">
      <w:pPr>
        <w:pStyle w:val="Heading1"/>
      </w:pPr>
      <w:r w:rsidRPr="009E5AC4">
        <w:lastRenderedPageBreak/>
        <w:t>Benefits of FPL</w:t>
      </w:r>
    </w:p>
    <w:p w14:paraId="015CF734" w14:textId="4AA4C76C" w:rsidR="00EE6CB1" w:rsidRDefault="00EE6CB1" w:rsidP="00EE6CB1">
      <w:pPr>
        <w:pStyle w:val="ListParagraph"/>
        <w:numPr>
          <w:ilvl w:val="0"/>
          <w:numId w:val="3"/>
        </w:numPr>
      </w:pPr>
      <w:r>
        <w:t>Lowers the barrier of entry to profiling</w:t>
      </w:r>
    </w:p>
    <w:p w14:paraId="12A3FF1A" w14:textId="72A3D5FB" w:rsidR="00EF0A9F" w:rsidRDefault="00EC0BC8" w:rsidP="00EF0A9F">
      <w:pPr>
        <w:pStyle w:val="ListParagraph"/>
        <w:numPr>
          <w:ilvl w:val="0"/>
          <w:numId w:val="3"/>
        </w:numPr>
      </w:pPr>
      <w:r>
        <w:t>Increased</w:t>
      </w:r>
      <w:r w:rsidR="00EF0A9F">
        <w:t xml:space="preserve"> productivity</w:t>
      </w:r>
    </w:p>
    <w:p w14:paraId="53F798F6" w14:textId="393D47CD" w:rsidR="00EE6CB1" w:rsidRDefault="00EC0BC8" w:rsidP="00EE6CB1">
      <w:pPr>
        <w:pStyle w:val="ListParagraph"/>
        <w:numPr>
          <w:ilvl w:val="0"/>
          <w:numId w:val="3"/>
        </w:numPr>
      </w:pPr>
      <w:r>
        <w:t>Supports d</w:t>
      </w:r>
      <w:r w:rsidR="009E5AC4" w:rsidRPr="005C789C">
        <w:t>istributed development</w:t>
      </w:r>
    </w:p>
    <w:p w14:paraId="2630A449" w14:textId="77777777" w:rsidR="00E72FBE" w:rsidRDefault="00E72FBE" w:rsidP="00EE6CB1">
      <w:pPr>
        <w:pStyle w:val="ListParagraph"/>
        <w:numPr>
          <w:ilvl w:val="0"/>
          <w:numId w:val="3"/>
        </w:numPr>
      </w:pPr>
      <w:r>
        <w:t>Easier to understand</w:t>
      </w:r>
    </w:p>
    <w:p w14:paraId="70730431" w14:textId="37373830" w:rsidR="00EE6CB1" w:rsidRDefault="00E72FBE" w:rsidP="00EE6CB1">
      <w:pPr>
        <w:pStyle w:val="ListParagraph"/>
        <w:numPr>
          <w:ilvl w:val="0"/>
          <w:numId w:val="3"/>
        </w:numPr>
      </w:pPr>
      <w:r>
        <w:t>M</w:t>
      </w:r>
      <w:r w:rsidR="00EE6CB1">
        <w:t xml:space="preserve">akes </w:t>
      </w:r>
      <w:r w:rsidR="009E5AC4">
        <w:t xml:space="preserve">the </w:t>
      </w:r>
      <w:r w:rsidR="00EE6CB1">
        <w:t>author’s intent clear</w:t>
      </w:r>
    </w:p>
    <w:p w14:paraId="5F7FF684" w14:textId="2B35F3B1" w:rsidR="00E72FBE" w:rsidRDefault="005C789C" w:rsidP="00E72FBE">
      <w:pPr>
        <w:pStyle w:val="ListParagraph"/>
        <w:numPr>
          <w:ilvl w:val="0"/>
          <w:numId w:val="3"/>
        </w:numPr>
      </w:pPr>
      <w:r>
        <w:t>Increase</w:t>
      </w:r>
      <w:r w:rsidR="00EC0BC8">
        <w:t>s</w:t>
      </w:r>
      <w:r>
        <w:t xml:space="preserve"> readability</w:t>
      </w:r>
    </w:p>
    <w:p w14:paraId="1D11CD91" w14:textId="54A808D6" w:rsidR="005C789C" w:rsidRDefault="009E5AC4" w:rsidP="005C789C">
      <w:pPr>
        <w:pStyle w:val="ListParagraph"/>
        <w:numPr>
          <w:ilvl w:val="0"/>
          <w:numId w:val="3"/>
        </w:numPr>
      </w:pPr>
      <w:r>
        <w:t>Reduce</w:t>
      </w:r>
      <w:r w:rsidR="00EC0BC8">
        <w:t>s</w:t>
      </w:r>
      <w:r>
        <w:t xml:space="preserve"> e</w:t>
      </w:r>
      <w:r w:rsidR="00EE6CB1">
        <w:t>rrors</w:t>
      </w:r>
      <w:r w:rsidR="00EF0A9F">
        <w:t xml:space="preserve"> </w:t>
      </w:r>
    </w:p>
    <w:p w14:paraId="4D67E710" w14:textId="06DE0BD0" w:rsidR="004E4AF7" w:rsidRDefault="004E4AF7" w:rsidP="005C789C">
      <w:pPr>
        <w:pStyle w:val="ListParagraph"/>
        <w:numPr>
          <w:ilvl w:val="0"/>
          <w:numId w:val="3"/>
        </w:numPr>
      </w:pPr>
      <w:r>
        <w:t>Round tripping to/from SDs provides pathway for existing IGs</w:t>
      </w:r>
      <w:r w:rsidR="00151971">
        <w:t xml:space="preserve"> and tooling</w:t>
      </w:r>
    </w:p>
    <w:p w14:paraId="1A876891" w14:textId="338C010A" w:rsidR="00EE6CB1" w:rsidRDefault="00EE6CB1" w:rsidP="005C789C">
      <w:pPr>
        <w:pStyle w:val="ListParagraph"/>
        <w:numPr>
          <w:ilvl w:val="0"/>
          <w:numId w:val="3"/>
        </w:numPr>
      </w:pPr>
      <w:r>
        <w:t xml:space="preserve">Enforces </w:t>
      </w:r>
      <w:r w:rsidR="00A45BDB">
        <w:t>consistency</w:t>
      </w:r>
      <w:r>
        <w:t xml:space="preserve"> </w:t>
      </w:r>
      <w:r w:rsidR="005C789C">
        <w:t xml:space="preserve">in </w:t>
      </w:r>
      <w:r w:rsidR="00BD71D7">
        <w:t>SD</w:t>
      </w:r>
      <w:r w:rsidR="005C789C">
        <w:t>s</w:t>
      </w:r>
      <w:r w:rsidR="00EC0BC8">
        <w:t xml:space="preserve"> (by compiling FPL into SD</w:t>
      </w:r>
      <w:r w:rsidR="001B72C5">
        <w:t xml:space="preserve"> using consistent patterns</w:t>
      </w:r>
      <w:r w:rsidR="00EC0BC8">
        <w:t>)</w:t>
      </w:r>
    </w:p>
    <w:p w14:paraId="24823903" w14:textId="75194ED9" w:rsidR="009E5AC4" w:rsidRDefault="00EF0A9F" w:rsidP="00EE6CB1">
      <w:pPr>
        <w:pStyle w:val="ListParagraph"/>
        <w:numPr>
          <w:ilvl w:val="0"/>
          <w:numId w:val="3"/>
        </w:numPr>
      </w:pPr>
      <w:r>
        <w:t xml:space="preserve">Works well with </w:t>
      </w:r>
      <w:r w:rsidR="00EC0BC8">
        <w:t>SCCS</w:t>
      </w:r>
    </w:p>
    <w:p w14:paraId="74F739ED" w14:textId="4F3473EE" w:rsidR="00EF0A9F" w:rsidRDefault="009E5AC4" w:rsidP="00EE6CB1">
      <w:pPr>
        <w:pStyle w:val="ListParagraph"/>
        <w:numPr>
          <w:ilvl w:val="0"/>
          <w:numId w:val="3"/>
        </w:numPr>
      </w:pPr>
      <w:r>
        <w:t>P</w:t>
      </w:r>
      <w:r w:rsidR="005C789C">
        <w:t>rovides meaningful diff</w:t>
      </w:r>
      <w:r w:rsidR="00A45BDB">
        <w:t>erential</w:t>
      </w:r>
      <w:r w:rsidR="005C789C">
        <w:t>s</w:t>
      </w:r>
    </w:p>
    <w:p w14:paraId="2A505F4F" w14:textId="66F2CD8C" w:rsidR="009E5AC4" w:rsidRDefault="009E5AC4" w:rsidP="00EE6CB1">
      <w:pPr>
        <w:pStyle w:val="ListParagraph"/>
        <w:numPr>
          <w:ilvl w:val="0"/>
          <w:numId w:val="3"/>
        </w:numPr>
      </w:pPr>
      <w:r>
        <w:t>Any text editor can be used to modify an FPL file</w:t>
      </w:r>
    </w:p>
    <w:p w14:paraId="1E7FC5EA" w14:textId="6706679E" w:rsidR="009E5AC4" w:rsidRDefault="00EC0BC8" w:rsidP="00EE6CB1">
      <w:pPr>
        <w:pStyle w:val="ListParagraph"/>
        <w:numPr>
          <w:ilvl w:val="0"/>
          <w:numId w:val="3"/>
        </w:numPr>
      </w:pPr>
      <w:r>
        <w:t>Existing e</w:t>
      </w:r>
      <w:r w:rsidR="009E5AC4">
        <w:t>diting environments can provide text colorization, look-ahead syntax, go-to-definition</w:t>
      </w:r>
      <w:r>
        <w:t>, etc.</w:t>
      </w:r>
    </w:p>
    <w:p w14:paraId="09358129" w14:textId="769DC59F" w:rsidR="009E5AC4" w:rsidRDefault="009E5AC4" w:rsidP="009E5AC4">
      <w:pPr>
        <w:pStyle w:val="Heading1"/>
      </w:pPr>
      <w:r>
        <w:t>After FPL is authored, then what?</w:t>
      </w:r>
    </w:p>
    <w:p w14:paraId="029F5D34" w14:textId="3D33B3B9" w:rsidR="00EC0BC8" w:rsidRDefault="00EC0BC8" w:rsidP="00EC0BC8">
      <w:pPr>
        <w:pStyle w:val="ListParagraph"/>
        <w:numPr>
          <w:ilvl w:val="0"/>
          <w:numId w:val="3"/>
        </w:numPr>
      </w:pPr>
      <w:r>
        <w:t>User will run an FPL compiler</w:t>
      </w:r>
    </w:p>
    <w:p w14:paraId="0382A18B" w14:textId="5B9D89C1" w:rsidR="00EC0BC8" w:rsidRPr="00EC0BC8" w:rsidRDefault="00EC0BC8" w:rsidP="00EC0BC8">
      <w:pPr>
        <w:pStyle w:val="ListParagraph"/>
        <w:numPr>
          <w:ilvl w:val="0"/>
          <w:numId w:val="3"/>
        </w:numPr>
      </w:pPr>
      <w:r>
        <w:t>Syntactic and logical errors will be flagged at “compile time”</w:t>
      </w:r>
    </w:p>
    <w:p w14:paraId="021638DE" w14:textId="45BA8C14" w:rsidR="009E5AC4" w:rsidRDefault="009E5AC4" w:rsidP="00EC0BC8">
      <w:pPr>
        <w:pStyle w:val="ListParagraph"/>
        <w:numPr>
          <w:ilvl w:val="0"/>
          <w:numId w:val="3"/>
        </w:numPr>
      </w:pPr>
      <w:r>
        <w:t>FPL w</w:t>
      </w:r>
      <w:r w:rsidR="00EC0BC8">
        <w:t xml:space="preserve">ill </w:t>
      </w:r>
      <w:r>
        <w:t xml:space="preserve">be translated automatically into SDs that could populate an IG </w:t>
      </w:r>
    </w:p>
    <w:p w14:paraId="1DB34978" w14:textId="7D9A9E3F" w:rsidR="009E5AC4" w:rsidRPr="00EC0BC8" w:rsidRDefault="00EC0BC8" w:rsidP="00EC0BC8">
      <w:pPr>
        <w:pStyle w:val="ListParagraph"/>
        <w:numPr>
          <w:ilvl w:val="0"/>
          <w:numId w:val="3"/>
        </w:numPr>
      </w:pPr>
      <w:r w:rsidRPr="00EC0BC8">
        <w:t>F</w:t>
      </w:r>
      <w:r w:rsidR="009E5AC4" w:rsidRPr="00EC0BC8">
        <w:t>ormats</w:t>
      </w:r>
      <w:r w:rsidRPr="00EC0BC8">
        <w:t xml:space="preserve"> </w:t>
      </w:r>
      <w:r w:rsidR="009E5AC4" w:rsidRPr="00EC0BC8">
        <w:t xml:space="preserve">such as Mind Maps, </w:t>
      </w:r>
      <w:r w:rsidRPr="00EC0BC8">
        <w:t xml:space="preserve">“Java doc” </w:t>
      </w:r>
      <w:r w:rsidR="009E5AC4" w:rsidRPr="00EC0BC8">
        <w:t xml:space="preserve"> and data dictionaries </w:t>
      </w:r>
      <w:r w:rsidR="001B72C5">
        <w:t>can</w:t>
      </w:r>
      <w:r w:rsidR="001B72C5" w:rsidRPr="00EC0BC8">
        <w:t xml:space="preserve"> </w:t>
      </w:r>
      <w:r w:rsidR="009E5AC4" w:rsidRPr="00EC0BC8">
        <w:t>be generated from FPL</w:t>
      </w:r>
    </w:p>
    <w:p w14:paraId="111A2B2C" w14:textId="429C7D82" w:rsidR="009E5AC4" w:rsidRPr="00EC0BC8" w:rsidRDefault="00151971" w:rsidP="00EC0BC8">
      <w:pPr>
        <w:pStyle w:val="ListParagraph"/>
        <w:numPr>
          <w:ilvl w:val="0"/>
          <w:numId w:val="3"/>
        </w:numPr>
      </w:pPr>
      <w:r>
        <w:t>Profiles created in FPL and the FPL itself</w:t>
      </w:r>
      <w:r w:rsidR="009E5AC4" w:rsidRPr="00EC0BC8">
        <w:t xml:space="preserve"> can be released and used by other projects</w:t>
      </w:r>
    </w:p>
    <w:p w14:paraId="6E4D6A6F" w14:textId="7AE047F5" w:rsidR="00EE6CB1" w:rsidRPr="009E5AC4" w:rsidRDefault="00EE6CB1" w:rsidP="009E5AC4">
      <w:pPr>
        <w:pStyle w:val="Heading1"/>
      </w:pPr>
      <w:r w:rsidRPr="009E5AC4">
        <w:t>Why should FPL be standardized?</w:t>
      </w:r>
    </w:p>
    <w:p w14:paraId="630CFDE6" w14:textId="60CD5D8C" w:rsidR="00151971" w:rsidRDefault="00151971" w:rsidP="00151971">
      <w:pPr>
        <w:pStyle w:val="ListParagraph"/>
        <w:numPr>
          <w:ilvl w:val="0"/>
          <w:numId w:val="3"/>
        </w:numPr>
      </w:pPr>
      <w:r>
        <w:t xml:space="preserve">Although FPL does not provide a new capability, it plays a role </w:t>
      </w:r>
      <w:proofErr w:type="gramStart"/>
      <w:r>
        <w:t>similar to</w:t>
      </w:r>
      <w:proofErr w:type="gramEnd"/>
      <w:r>
        <w:t xml:space="preserve"> </w:t>
      </w:r>
      <w:r>
        <w:t>Clinical Quality Language (</w:t>
      </w:r>
      <w:r w:rsidRPr="008B37CB">
        <w:t>CQL</w:t>
      </w:r>
      <w:r>
        <w:t>),</w:t>
      </w:r>
      <w:r w:rsidRPr="008B37CB">
        <w:t xml:space="preserve"> a user-friendly interface on </w:t>
      </w:r>
      <w:r w:rsidRPr="00151971">
        <w:t>Expression Logical Model (ELM)</w:t>
      </w:r>
      <w:r w:rsidRPr="008B37CB">
        <w:t xml:space="preserve">, the </w:t>
      </w:r>
      <w:r>
        <w:t>underlying</w:t>
      </w:r>
      <w:r w:rsidRPr="008B37CB">
        <w:t xml:space="preserve"> machine-exchangeable </w:t>
      </w:r>
      <w:r>
        <w:t>format</w:t>
      </w:r>
    </w:p>
    <w:p w14:paraId="0913C5BC" w14:textId="244B4143" w:rsidR="008B37CB" w:rsidRDefault="00151971" w:rsidP="008B37CB">
      <w:pPr>
        <w:pStyle w:val="ListParagraph"/>
        <w:numPr>
          <w:ilvl w:val="0"/>
          <w:numId w:val="3"/>
        </w:numPr>
      </w:pPr>
      <w:r>
        <w:t>Standardization will b</w:t>
      </w:r>
      <w:r w:rsidR="008B37CB">
        <w:t>uild a community of users</w:t>
      </w:r>
    </w:p>
    <w:p w14:paraId="444B6ABB" w14:textId="76136F7E" w:rsidR="00186AF2" w:rsidRDefault="00EC0BC8" w:rsidP="008B37CB">
      <w:pPr>
        <w:pStyle w:val="ListParagraph"/>
        <w:numPr>
          <w:ilvl w:val="0"/>
          <w:numId w:val="3"/>
        </w:numPr>
      </w:pPr>
      <w:r>
        <w:t>Promote</w:t>
      </w:r>
      <w:r w:rsidR="00151971">
        <w:t>s</w:t>
      </w:r>
      <w:r w:rsidR="00186AF2">
        <w:t xml:space="preserve"> sharing </w:t>
      </w:r>
      <w:r>
        <w:t xml:space="preserve">of </w:t>
      </w:r>
      <w:r w:rsidR="00186AF2">
        <w:t xml:space="preserve">profiles </w:t>
      </w:r>
      <w:r w:rsidR="008B37CB">
        <w:t>in readable form</w:t>
      </w:r>
    </w:p>
    <w:p w14:paraId="1C54C97D" w14:textId="62A931E7" w:rsidR="00EC0BC8" w:rsidRDefault="008B37CB" w:rsidP="008B37CB">
      <w:pPr>
        <w:pStyle w:val="ListParagraph"/>
        <w:numPr>
          <w:ilvl w:val="0"/>
          <w:numId w:val="3"/>
        </w:numPr>
      </w:pPr>
      <w:r>
        <w:t>Provide</w:t>
      </w:r>
      <w:r w:rsidR="00151971">
        <w:t>s</w:t>
      </w:r>
      <w:r>
        <w:t xml:space="preserve"> an e</w:t>
      </w:r>
      <w:r w:rsidR="00EC0BC8">
        <w:t xml:space="preserve">xchange format between profiling tools </w:t>
      </w:r>
    </w:p>
    <w:p w14:paraId="544AF727" w14:textId="1FE90234" w:rsidR="005662C1" w:rsidRDefault="008B37CB" w:rsidP="00151971">
      <w:pPr>
        <w:pStyle w:val="ListParagraph"/>
        <w:numPr>
          <w:ilvl w:val="0"/>
          <w:numId w:val="3"/>
        </w:numPr>
      </w:pPr>
      <w:r>
        <w:t xml:space="preserve">Sharing of </w:t>
      </w:r>
      <w:r w:rsidR="00151971">
        <w:t>tools built to FPL</w:t>
      </w:r>
      <w:r w:rsidR="00EC0BC8">
        <w:t xml:space="preserve"> (</w:t>
      </w:r>
      <w:r>
        <w:t xml:space="preserve">such as </w:t>
      </w:r>
      <w:r w:rsidR="00151971">
        <w:t xml:space="preserve">exporters to </w:t>
      </w:r>
      <w:r w:rsidR="00EC0BC8" w:rsidRPr="00EC0BC8">
        <w:t>Mind Maps, “Java doc”  and data dictionaries</w:t>
      </w:r>
      <w:r w:rsidR="00EC0BC8">
        <w:t xml:space="preserve">) </w:t>
      </w:r>
    </w:p>
    <w:p w14:paraId="1339BE19" w14:textId="57229F55" w:rsidR="005662C1" w:rsidRPr="008B37CB" w:rsidRDefault="005662C1" w:rsidP="005662C1"/>
    <w:sectPr w:rsidR="005662C1" w:rsidRPr="008B37C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DBDF" w14:textId="77777777" w:rsidR="004C2561" w:rsidRDefault="004C2561" w:rsidP="00F5582C">
      <w:pPr>
        <w:spacing w:after="0" w:line="240" w:lineRule="auto"/>
      </w:pPr>
      <w:r>
        <w:separator/>
      </w:r>
    </w:p>
  </w:endnote>
  <w:endnote w:type="continuationSeparator" w:id="0">
    <w:p w14:paraId="6A7AB3F5" w14:textId="77777777" w:rsidR="004C2561" w:rsidRDefault="004C2561" w:rsidP="00F5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ECC5D" w14:textId="1433F9A7" w:rsidR="00F5582C" w:rsidRDefault="000857D2">
    <w:pPr>
      <w:pStyle w:val="Footer"/>
    </w:pPr>
    <w:r>
      <w:rPr>
        <w:rFonts w:ascii="Arial" w:hAnsi="Arial" w:cs="Arial"/>
        <w:color w:val="666666"/>
        <w:sz w:val="18"/>
        <w:szCs w:val="18"/>
        <w:shd w:val="clear" w:color="auto" w:fill="FFFFFF"/>
      </w:rPr>
      <w:t>© 201</w:t>
    </w:r>
    <w:r>
      <w:rPr>
        <w:rFonts w:ascii="Arial" w:hAnsi="Arial" w:cs="Arial"/>
        <w:color w:val="666666"/>
        <w:sz w:val="18"/>
        <w:szCs w:val="18"/>
        <w:shd w:val="clear" w:color="auto" w:fill="FFFFFF"/>
      </w:rPr>
      <w:t>9</w:t>
    </w:r>
    <w:r>
      <w:rPr>
        <w:rFonts w:ascii="Arial" w:hAnsi="Arial" w:cs="Arial"/>
        <w:color w:val="666666"/>
        <w:sz w:val="18"/>
        <w:szCs w:val="18"/>
        <w:shd w:val="clear" w:color="auto" w:fill="FFFFFF"/>
      </w:rPr>
      <w:t xml:space="preserve"> The MITRE Corporation. Approved for Public Release. Distribution Unlimited </w:t>
    </w:r>
    <w:r w:rsidRPr="000857D2">
      <w:rPr>
        <w:rFonts w:ascii="Arial" w:hAnsi="Arial" w:cs="Arial"/>
        <w:color w:val="666666"/>
        <w:sz w:val="18"/>
        <w:szCs w:val="18"/>
        <w:shd w:val="clear" w:color="auto" w:fill="FFFFFF"/>
      </w:rPr>
      <w:t>18-03443</w:t>
    </w:r>
    <w:r>
      <w:rPr>
        <w:rFonts w:ascii="Arial" w:hAnsi="Arial" w:cs="Arial"/>
        <w:color w:val="666666"/>
        <w:sz w:val="18"/>
        <w:szCs w:val="18"/>
        <w:shd w:val="clear" w:color="auto" w:fill="FFFFFF"/>
      </w:rPr>
      <w:t>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BF044" w14:textId="77777777" w:rsidR="004C2561" w:rsidRDefault="004C2561" w:rsidP="00F5582C">
      <w:pPr>
        <w:spacing w:after="0" w:line="240" w:lineRule="auto"/>
      </w:pPr>
      <w:r>
        <w:separator/>
      </w:r>
    </w:p>
  </w:footnote>
  <w:footnote w:type="continuationSeparator" w:id="0">
    <w:p w14:paraId="755008EC" w14:textId="77777777" w:rsidR="004C2561" w:rsidRDefault="004C2561" w:rsidP="00F5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8231"/>
      <w:docPartObj>
        <w:docPartGallery w:val="Watermarks"/>
        <w:docPartUnique/>
      </w:docPartObj>
    </w:sdtPr>
    <w:sdtContent>
      <w:p w14:paraId="021C49C1" w14:textId="1115180E" w:rsidR="00F5582C" w:rsidRDefault="00F5582C">
        <w:pPr>
          <w:pStyle w:val="Header"/>
        </w:pPr>
        <w:r>
          <w:rPr>
            <w:noProof/>
          </w:rPr>
          <w:pict w14:anchorId="539913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0FD6"/>
    <w:multiLevelType w:val="hybridMultilevel"/>
    <w:tmpl w:val="4F387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16534"/>
    <w:multiLevelType w:val="hybridMultilevel"/>
    <w:tmpl w:val="BED6AC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79D2"/>
    <w:multiLevelType w:val="hybridMultilevel"/>
    <w:tmpl w:val="65422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C00D07"/>
    <w:multiLevelType w:val="hybridMultilevel"/>
    <w:tmpl w:val="15469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B303A"/>
    <w:multiLevelType w:val="hybridMultilevel"/>
    <w:tmpl w:val="9DA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34EB"/>
    <w:multiLevelType w:val="hybridMultilevel"/>
    <w:tmpl w:val="8D101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F5EB0"/>
    <w:multiLevelType w:val="hybridMultilevel"/>
    <w:tmpl w:val="B2AC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5"/>
    <w:rsid w:val="00004E25"/>
    <w:rsid w:val="0004459B"/>
    <w:rsid w:val="00076AC6"/>
    <w:rsid w:val="000857D2"/>
    <w:rsid w:val="00151971"/>
    <w:rsid w:val="00175BF4"/>
    <w:rsid w:val="00186AF2"/>
    <w:rsid w:val="001A6F27"/>
    <w:rsid w:val="001B08D9"/>
    <w:rsid w:val="001B5A45"/>
    <w:rsid w:val="001B72C5"/>
    <w:rsid w:val="001C43B9"/>
    <w:rsid w:val="00217CD3"/>
    <w:rsid w:val="002C72D5"/>
    <w:rsid w:val="00317B5A"/>
    <w:rsid w:val="00324269"/>
    <w:rsid w:val="00354D58"/>
    <w:rsid w:val="00373F0A"/>
    <w:rsid w:val="0038077E"/>
    <w:rsid w:val="00387E38"/>
    <w:rsid w:val="003B2C42"/>
    <w:rsid w:val="003D748F"/>
    <w:rsid w:val="004024A5"/>
    <w:rsid w:val="004143BB"/>
    <w:rsid w:val="00445507"/>
    <w:rsid w:val="004C2561"/>
    <w:rsid w:val="004C5A4C"/>
    <w:rsid w:val="004D5718"/>
    <w:rsid w:val="004E4AF7"/>
    <w:rsid w:val="0051128A"/>
    <w:rsid w:val="005115AE"/>
    <w:rsid w:val="00537779"/>
    <w:rsid w:val="005662C1"/>
    <w:rsid w:val="005C4D0C"/>
    <w:rsid w:val="005C6529"/>
    <w:rsid w:val="005C789C"/>
    <w:rsid w:val="005F4913"/>
    <w:rsid w:val="00635506"/>
    <w:rsid w:val="00652068"/>
    <w:rsid w:val="006B2C64"/>
    <w:rsid w:val="007043D3"/>
    <w:rsid w:val="0072391C"/>
    <w:rsid w:val="007B6CDD"/>
    <w:rsid w:val="007C3F72"/>
    <w:rsid w:val="007E64B7"/>
    <w:rsid w:val="007F656E"/>
    <w:rsid w:val="008901C9"/>
    <w:rsid w:val="008B37CB"/>
    <w:rsid w:val="008F470A"/>
    <w:rsid w:val="00905617"/>
    <w:rsid w:val="0091505A"/>
    <w:rsid w:val="00922C1D"/>
    <w:rsid w:val="00936B9C"/>
    <w:rsid w:val="00936EAF"/>
    <w:rsid w:val="0094076F"/>
    <w:rsid w:val="0097772C"/>
    <w:rsid w:val="0099745E"/>
    <w:rsid w:val="009C68DF"/>
    <w:rsid w:val="009E5AC4"/>
    <w:rsid w:val="00A41467"/>
    <w:rsid w:val="00A45BDB"/>
    <w:rsid w:val="00A77AA9"/>
    <w:rsid w:val="00AB7513"/>
    <w:rsid w:val="00B002EA"/>
    <w:rsid w:val="00BD71D7"/>
    <w:rsid w:val="00BE16AE"/>
    <w:rsid w:val="00C20BB5"/>
    <w:rsid w:val="00C342F0"/>
    <w:rsid w:val="00C34606"/>
    <w:rsid w:val="00C45757"/>
    <w:rsid w:val="00C64434"/>
    <w:rsid w:val="00CB1CDF"/>
    <w:rsid w:val="00CE32DC"/>
    <w:rsid w:val="00CF4385"/>
    <w:rsid w:val="00D04C7C"/>
    <w:rsid w:val="00D3219C"/>
    <w:rsid w:val="00D8720E"/>
    <w:rsid w:val="00DD6DA0"/>
    <w:rsid w:val="00DE4060"/>
    <w:rsid w:val="00E605E5"/>
    <w:rsid w:val="00E72FBE"/>
    <w:rsid w:val="00EA102E"/>
    <w:rsid w:val="00EA1BD3"/>
    <w:rsid w:val="00EC0BC8"/>
    <w:rsid w:val="00ED53F2"/>
    <w:rsid w:val="00EE44BF"/>
    <w:rsid w:val="00EE6CB1"/>
    <w:rsid w:val="00EE7509"/>
    <w:rsid w:val="00EF0A9F"/>
    <w:rsid w:val="00EF29D1"/>
    <w:rsid w:val="00F01686"/>
    <w:rsid w:val="00F047CA"/>
    <w:rsid w:val="00F5582C"/>
    <w:rsid w:val="00F60B83"/>
    <w:rsid w:val="00F7145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0E4A1F"/>
  <w15:chartTrackingRefBased/>
  <w15:docId w15:val="{5973FA13-A1B4-44CD-9880-1B4FB82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AC4"/>
    <w:pPr>
      <w:keepNext/>
      <w:keepLines/>
      <w:spacing w:before="360" w:after="120" w:line="240" w:lineRule="auto"/>
      <w:outlineLvl w:val="0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76F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AC4"/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link w:val="NormalWebChar"/>
    <w:uiPriority w:val="99"/>
    <w:unhideWhenUsed/>
    <w:rsid w:val="001B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A45"/>
    <w:rPr>
      <w:b/>
      <w:bCs/>
    </w:rPr>
  </w:style>
  <w:style w:type="character" w:styleId="Hyperlink">
    <w:name w:val="Hyperlink"/>
    <w:basedOn w:val="DefaultParagraphFont"/>
    <w:uiPriority w:val="99"/>
    <w:unhideWhenUsed/>
    <w:rsid w:val="001B5A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5A4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0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4D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54D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74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B7513"/>
    <w:rPr>
      <w:color w:val="605E5C"/>
      <w:shd w:val="clear" w:color="auto" w:fill="E1DFDD"/>
    </w:rPr>
  </w:style>
  <w:style w:type="paragraph" w:customStyle="1" w:styleId="Code">
    <w:name w:val="Code"/>
    <w:basedOn w:val="NormalWeb"/>
    <w:link w:val="CodeChar"/>
    <w:qFormat/>
    <w:rsid w:val="00324269"/>
    <w:pPr>
      <w:shd w:val="clear" w:color="auto" w:fill="F2F2F2" w:themeFill="background1" w:themeFillShade="F2"/>
      <w:spacing w:before="0" w:beforeAutospacing="0" w:after="0" w:afterAutospacing="0"/>
    </w:pPr>
    <w:rPr>
      <w:rFonts w:ascii="Courier New" w:eastAsiaTheme="minorHAnsi" w:hAnsi="Courier New" w:cs="Courier New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324269"/>
    <w:rPr>
      <w:rFonts w:ascii="Times New Roman" w:eastAsia="Times New Roman" w:hAnsi="Times New Roman" w:cs="Times New Roman"/>
      <w:sz w:val="24"/>
      <w:szCs w:val="24"/>
    </w:rPr>
  </w:style>
  <w:style w:type="character" w:customStyle="1" w:styleId="CodeChar">
    <w:name w:val="Code Char"/>
    <w:basedOn w:val="NormalWebChar"/>
    <w:link w:val="Code"/>
    <w:rsid w:val="00324269"/>
    <w:rPr>
      <w:rFonts w:ascii="Courier New" w:eastAsia="Times New Roman" w:hAnsi="Courier New" w:cs="Courier New"/>
      <w:sz w:val="24"/>
      <w:szCs w:val="24"/>
      <w:shd w:val="clear" w:color="auto" w:fill="F2F2F2" w:themeFill="background1" w:themeFillShade="F2"/>
    </w:rPr>
  </w:style>
  <w:style w:type="paragraph" w:customStyle="1" w:styleId="CodeString">
    <w:name w:val="Code String"/>
    <w:basedOn w:val="Code"/>
    <w:link w:val="CodeStringChar"/>
    <w:rsid w:val="0004459B"/>
    <w:rPr>
      <w:color w:val="7030A0"/>
    </w:rPr>
  </w:style>
  <w:style w:type="character" w:customStyle="1" w:styleId="CodeStringChar">
    <w:name w:val="Code String Char"/>
    <w:basedOn w:val="CodeChar"/>
    <w:link w:val="CodeString"/>
    <w:rsid w:val="0004459B"/>
    <w:rPr>
      <w:rFonts w:ascii="Courier New" w:eastAsia="Times New Roman" w:hAnsi="Courier New" w:cs="Courier New"/>
      <w:color w:val="7030A0"/>
      <w:sz w:val="24"/>
      <w:szCs w:val="24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E6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B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72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2C"/>
  </w:style>
  <w:style w:type="paragraph" w:styleId="Footer">
    <w:name w:val="footer"/>
    <w:basedOn w:val="Normal"/>
    <w:link w:val="FooterChar"/>
    <w:uiPriority w:val="99"/>
    <w:unhideWhenUsed/>
    <w:rsid w:val="00F5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1996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085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healthrecord.org/cimpl-do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ghtmyfhir.org/2019/09/09/fhir-implementation-guide-present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l7.org/fhir/us/core/StructureDefinition-us-core-r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Mark A.</dc:creator>
  <cp:keywords/>
  <dc:description/>
  <cp:lastModifiedBy>Kramer, Mark A.</cp:lastModifiedBy>
  <cp:revision>2</cp:revision>
  <dcterms:created xsi:type="dcterms:W3CDTF">2019-09-10T18:12:00Z</dcterms:created>
  <dcterms:modified xsi:type="dcterms:W3CDTF">2019-09-10T18:12:00Z</dcterms:modified>
</cp:coreProperties>
</file>